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0B8" w:rsidRPr="00496FB4" w:rsidRDefault="00126C53" w:rsidP="00292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87415" cy="1500996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4063" t="35781" r="2010" b="22555"/>
                    <a:stretch/>
                  </pic:blipFill>
                  <pic:spPr bwMode="auto">
                    <a:xfrm>
                      <a:off x="0" y="0"/>
                      <a:ext cx="6027689" cy="1511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26"/>
        <w:gridCol w:w="3942"/>
        <w:gridCol w:w="2402"/>
      </w:tblGrid>
      <w:tr w:rsidR="002750B8" w:rsidRPr="00496FB4" w:rsidTr="00564C88">
        <w:trPr>
          <w:trHeight w:val="216"/>
        </w:trPr>
        <w:tc>
          <w:tcPr>
            <w:tcW w:w="3227" w:type="dxa"/>
          </w:tcPr>
          <w:p w:rsidR="00126C53" w:rsidRDefault="00126C53" w:rsidP="0012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6C53" w:rsidRDefault="00126C53" w:rsidP="0012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50B8" w:rsidRPr="00496FB4" w:rsidRDefault="002750B8" w:rsidP="00B9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B92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12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proofErr w:type="gramEnd"/>
            <w:r w:rsidR="00B92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февраля </w:t>
            </w:r>
            <w:r w:rsidRPr="0049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53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9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942" w:type="dxa"/>
            <w:tcBorders>
              <w:bottom w:val="nil"/>
            </w:tcBorders>
          </w:tcPr>
          <w:p w:rsidR="002750B8" w:rsidRPr="00496FB4" w:rsidRDefault="002750B8" w:rsidP="00292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</w:tcPr>
          <w:p w:rsidR="00126C53" w:rsidRDefault="00126C53" w:rsidP="0012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126C53" w:rsidRDefault="00126C53" w:rsidP="0012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2750B8" w:rsidRPr="00496FB4" w:rsidRDefault="002750B8" w:rsidP="00B9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F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r w:rsidR="00B9283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4/3-5</w:t>
            </w:r>
          </w:p>
        </w:tc>
      </w:tr>
    </w:tbl>
    <w:p w:rsidR="002750B8" w:rsidRDefault="002750B8" w:rsidP="00292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834" w:rsidRDefault="00B92834" w:rsidP="00292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834" w:rsidRPr="00B92834" w:rsidRDefault="00B92834" w:rsidP="00B9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834">
        <w:rPr>
          <w:rFonts w:ascii="Times New Roman" w:hAnsi="Times New Roman" w:cs="Times New Roman"/>
          <w:sz w:val="28"/>
          <w:szCs w:val="28"/>
        </w:rPr>
        <w:t>с.Верхние Киги</w:t>
      </w:r>
    </w:p>
    <w:p w:rsidR="00B92834" w:rsidRDefault="00B92834" w:rsidP="00292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25CA" w:rsidRDefault="00AA25CA" w:rsidP="00B92834">
      <w:pPr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92834" w:rsidRDefault="00B92834" w:rsidP="00B92834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7E65A5">
        <w:rPr>
          <w:rFonts w:ascii="Times New Roman" w:hAnsi="Times New Roman"/>
          <w:b/>
          <w:color w:val="000000"/>
          <w:sz w:val="28"/>
          <w:szCs w:val="28"/>
        </w:rPr>
        <w:t xml:space="preserve">О Программе обучения членов участковых </w:t>
      </w:r>
      <w:r w:rsidRPr="005F68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избирательных </w:t>
      </w:r>
      <w:r w:rsidRPr="00B928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 w:themeFill="background1"/>
        </w:rPr>
        <w:t>комиссий</w:t>
      </w: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с правом решающего голоса</w:t>
      </w:r>
      <w:r w:rsidRPr="00B92834">
        <w:rPr>
          <w:rFonts w:ascii="Times New Roman" w:hAnsi="Times New Roman"/>
          <w:b/>
          <w:color w:val="FF0000"/>
          <w:sz w:val="28"/>
          <w:szCs w:val="28"/>
          <w:shd w:val="clear" w:color="auto" w:fill="FFFFFF" w:themeFill="background1"/>
        </w:rPr>
        <w:t xml:space="preserve"> </w:t>
      </w:r>
      <w:r w:rsidRPr="00B92834">
        <w:rPr>
          <w:rFonts w:ascii="Times New Roman" w:hAnsi="Times New Roman"/>
          <w:b/>
          <w:color w:val="000000"/>
          <w:sz w:val="28"/>
          <w:szCs w:val="28"/>
          <w:shd w:val="clear" w:color="auto" w:fill="FFFFFF" w:themeFill="background1"/>
        </w:rPr>
        <w:t>и резерва составов участковых избирательных комиссий,</w:t>
      </w:r>
      <w:r w:rsidRPr="007E65A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членов </w:t>
      </w:r>
      <w:r w:rsidRPr="007E65A5"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муниципального района </w:t>
      </w:r>
      <w:r>
        <w:rPr>
          <w:rFonts w:ascii="Times New Roman" w:hAnsi="Times New Roman"/>
          <w:b/>
          <w:sz w:val="28"/>
          <w:szCs w:val="28"/>
        </w:rPr>
        <w:t>Кигинский</w:t>
      </w:r>
      <w:r w:rsidRPr="007E65A5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92834" w:rsidRPr="007E65A5" w:rsidRDefault="00B92834" w:rsidP="00B92834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7E65A5">
        <w:rPr>
          <w:rFonts w:ascii="Times New Roman" w:hAnsi="Times New Roman"/>
          <w:b/>
          <w:sz w:val="28"/>
          <w:szCs w:val="28"/>
        </w:rPr>
        <w:t>Республики Башкортостан</w:t>
      </w:r>
    </w:p>
    <w:p w:rsidR="00B92834" w:rsidRDefault="00B92834" w:rsidP="00B9283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92834" w:rsidRPr="00D14E60" w:rsidRDefault="00B92834" w:rsidP="00B928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4E60">
        <w:rPr>
          <w:rFonts w:ascii="Times New Roman" w:hAnsi="Times New Roman"/>
          <w:sz w:val="28"/>
          <w:szCs w:val="28"/>
        </w:rPr>
        <w:t xml:space="preserve">         В соответствии с пунктом 9 статьи 26 Федерального закона «Об основных гарантиях избирательных прав и права на участие в референдуме граждан Российской Федерации» и частью 6 статьи 25 Кодекса          Республики Башкортостан о выборах</w:t>
      </w:r>
      <w:r>
        <w:rPr>
          <w:rFonts w:ascii="Times New Roman" w:hAnsi="Times New Roman"/>
          <w:sz w:val="28"/>
          <w:szCs w:val="28"/>
        </w:rPr>
        <w:t xml:space="preserve">, Решением </w:t>
      </w:r>
      <w:r w:rsidRPr="00D14E60">
        <w:rPr>
          <w:rFonts w:ascii="Times New Roman" w:hAnsi="Times New Roman"/>
          <w:sz w:val="28"/>
          <w:szCs w:val="28"/>
        </w:rPr>
        <w:t>территориальн</w:t>
      </w:r>
      <w:r>
        <w:rPr>
          <w:rFonts w:ascii="Times New Roman" w:hAnsi="Times New Roman"/>
          <w:sz w:val="28"/>
          <w:szCs w:val="28"/>
        </w:rPr>
        <w:t>ой</w:t>
      </w:r>
      <w:r w:rsidRPr="00D14E60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D14E6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D14E60"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</w:rPr>
        <w:t>Кигинский</w:t>
      </w:r>
      <w:r w:rsidRPr="00D14E60">
        <w:rPr>
          <w:rFonts w:ascii="Times New Roman" w:hAnsi="Times New Roman"/>
          <w:sz w:val="28"/>
          <w:szCs w:val="28"/>
        </w:rPr>
        <w:t xml:space="preserve"> район                   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от 13 января 2021 года №2/2-5, </w:t>
      </w:r>
      <w:r w:rsidRPr="00D14E60">
        <w:rPr>
          <w:rFonts w:ascii="Times New Roman" w:hAnsi="Times New Roman"/>
          <w:sz w:val="28"/>
          <w:szCs w:val="28"/>
        </w:rPr>
        <w:t xml:space="preserve"> территориальная избирательная комиссия муниципального района </w:t>
      </w:r>
      <w:r>
        <w:rPr>
          <w:rFonts w:ascii="Times New Roman" w:hAnsi="Times New Roman"/>
          <w:sz w:val="28"/>
          <w:szCs w:val="28"/>
        </w:rPr>
        <w:t>Кигинский</w:t>
      </w:r>
      <w:r w:rsidRPr="00D14E60">
        <w:rPr>
          <w:rFonts w:ascii="Times New Roman" w:hAnsi="Times New Roman"/>
          <w:sz w:val="28"/>
          <w:szCs w:val="28"/>
        </w:rPr>
        <w:t xml:space="preserve"> район                     Республики Башкортостан  решила:</w:t>
      </w:r>
    </w:p>
    <w:p w:rsidR="00B92834" w:rsidRPr="00EA1D99" w:rsidRDefault="00B92834" w:rsidP="00B92834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A1D99">
        <w:rPr>
          <w:rFonts w:ascii="Times New Roman" w:hAnsi="Times New Roman"/>
          <w:sz w:val="28"/>
          <w:szCs w:val="28"/>
        </w:rPr>
        <w:t xml:space="preserve">Утвердить </w:t>
      </w:r>
      <w:r w:rsidRPr="00EA1D99">
        <w:rPr>
          <w:rFonts w:ascii="Times New Roman" w:hAnsi="Times New Roman"/>
          <w:color w:val="000000"/>
          <w:sz w:val="28"/>
          <w:szCs w:val="28"/>
        </w:rPr>
        <w:t xml:space="preserve">Программу обучения членов участковых избирательных комиссий </w:t>
      </w:r>
      <w:r w:rsidRPr="00B92834">
        <w:rPr>
          <w:rFonts w:ascii="Times New Roman" w:hAnsi="Times New Roman"/>
          <w:color w:val="000000" w:themeColor="text1"/>
          <w:sz w:val="28"/>
          <w:szCs w:val="28"/>
        </w:rPr>
        <w:t>с правом решающего голоса</w:t>
      </w:r>
      <w:r w:rsidRPr="00EA1D99">
        <w:rPr>
          <w:rFonts w:ascii="Times New Roman" w:hAnsi="Times New Roman"/>
          <w:color w:val="000000"/>
          <w:sz w:val="28"/>
          <w:szCs w:val="28"/>
        </w:rPr>
        <w:t xml:space="preserve"> и резерва составов участковых избирательных комиссий, </w:t>
      </w:r>
      <w:r w:rsidRPr="00B92834">
        <w:rPr>
          <w:rFonts w:ascii="Times New Roman" w:hAnsi="Times New Roman"/>
          <w:color w:val="000000" w:themeColor="text1"/>
          <w:sz w:val="28"/>
          <w:szCs w:val="28"/>
        </w:rPr>
        <w:t>членов т</w:t>
      </w:r>
      <w:r w:rsidRPr="00EA1D99">
        <w:rPr>
          <w:rFonts w:ascii="Times New Roman" w:hAnsi="Times New Roman"/>
          <w:sz w:val="28"/>
          <w:szCs w:val="28"/>
        </w:rPr>
        <w:t xml:space="preserve">ерриториальной избирательной комиссии муниципального района </w:t>
      </w:r>
      <w:r>
        <w:rPr>
          <w:rFonts w:ascii="Times New Roman" w:hAnsi="Times New Roman"/>
          <w:sz w:val="28"/>
          <w:szCs w:val="28"/>
        </w:rPr>
        <w:t>Кигинский</w:t>
      </w:r>
      <w:r w:rsidRPr="00EA1D99">
        <w:rPr>
          <w:rFonts w:ascii="Times New Roman" w:hAnsi="Times New Roman"/>
          <w:sz w:val="28"/>
          <w:szCs w:val="28"/>
        </w:rPr>
        <w:t xml:space="preserve"> район Республики Башкортостан (прилагается). </w:t>
      </w:r>
    </w:p>
    <w:p w:rsidR="00B92834" w:rsidRPr="00EA1D99" w:rsidRDefault="00B92834" w:rsidP="00B92834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A1D99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</w:t>
      </w:r>
      <w:r w:rsidRPr="00EA1D99">
        <w:rPr>
          <w:rFonts w:ascii="Times New Roman" w:hAnsi="Times New Roman"/>
          <w:sz w:val="28"/>
          <w:szCs w:val="28"/>
        </w:rPr>
        <w:lastRenderedPageBreak/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Кигинский</w:t>
      </w:r>
      <w:r w:rsidRPr="00EA1D99">
        <w:rPr>
          <w:rFonts w:ascii="Times New Roman" w:hAnsi="Times New Roman"/>
          <w:sz w:val="28"/>
          <w:szCs w:val="28"/>
        </w:rPr>
        <w:t xml:space="preserve"> район Республики Башкортостан </w:t>
      </w:r>
      <w:proofErr w:type="spellStart"/>
      <w:r>
        <w:rPr>
          <w:rFonts w:ascii="Times New Roman" w:hAnsi="Times New Roman"/>
          <w:sz w:val="28"/>
          <w:szCs w:val="28"/>
        </w:rPr>
        <w:t>Гайфуллина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А.Ю.</w:t>
      </w:r>
    </w:p>
    <w:p w:rsidR="00B92834" w:rsidRDefault="00B92834" w:rsidP="00B92834">
      <w:pPr>
        <w:spacing w:after="0" w:line="360" w:lineRule="auto"/>
        <w:ind w:left="600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92834" w:rsidRDefault="00B92834" w:rsidP="00B92834">
      <w:pPr>
        <w:spacing w:after="0" w:line="360" w:lineRule="auto"/>
        <w:ind w:left="600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92834" w:rsidRDefault="00B92834" w:rsidP="00B92834">
      <w:pPr>
        <w:spacing w:after="0" w:line="360" w:lineRule="auto"/>
        <w:ind w:left="600"/>
        <w:rPr>
          <w:rFonts w:ascii="Times New Roman" w:eastAsia="Times New Roman" w:hAnsi="Times New Roman"/>
          <w:sz w:val="28"/>
          <w:szCs w:val="24"/>
          <w:lang w:eastAsia="ru-RU"/>
        </w:rPr>
      </w:pPr>
      <w:r w:rsidRPr="00D14E60"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Председатель комиссии               </w:t>
      </w:r>
      <w:r w:rsidRPr="00D14E60">
        <w:rPr>
          <w:rFonts w:ascii="Times New Roman" w:eastAsia="Times New Roman" w:hAnsi="Times New Roman"/>
          <w:color w:val="FFFFFF"/>
          <w:sz w:val="28"/>
          <w:szCs w:val="24"/>
          <w:lang w:eastAsia="ru-RU"/>
        </w:rPr>
        <w:t>_________</w:t>
      </w:r>
      <w:r w:rsidRPr="00D14E6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А.Ю.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Гайфуллин</w:t>
      </w:r>
      <w:proofErr w:type="spellEnd"/>
    </w:p>
    <w:p w:rsidR="00B92834" w:rsidRPr="00D14E60" w:rsidRDefault="00B92834" w:rsidP="00B92834">
      <w:pPr>
        <w:spacing w:after="0" w:line="360" w:lineRule="auto"/>
        <w:ind w:left="6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E6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B92834" w:rsidRPr="00D14E60" w:rsidRDefault="00B92834" w:rsidP="00B92834">
      <w:pPr>
        <w:spacing w:after="0" w:line="360" w:lineRule="auto"/>
        <w:ind w:left="600" w:right="125"/>
        <w:rPr>
          <w:rFonts w:ascii="Times New Roman" w:eastAsia="Times New Roman" w:hAnsi="Times New Roman"/>
          <w:sz w:val="28"/>
          <w:szCs w:val="24"/>
          <w:lang w:eastAsia="ru-RU"/>
        </w:rPr>
      </w:pPr>
      <w:r w:rsidRPr="00D14E60">
        <w:rPr>
          <w:rFonts w:ascii="Times New Roman" w:eastAsia="Times New Roman" w:hAnsi="Times New Roman"/>
          <w:sz w:val="28"/>
          <w:szCs w:val="24"/>
          <w:lang w:eastAsia="ru-RU"/>
        </w:rPr>
        <w:t xml:space="preserve">Секретарь комиссии                    </w:t>
      </w:r>
      <w:r w:rsidRPr="00D14E60">
        <w:rPr>
          <w:rFonts w:ascii="Times New Roman" w:eastAsia="Times New Roman" w:hAnsi="Times New Roman"/>
          <w:color w:val="FFFFFF"/>
          <w:sz w:val="28"/>
          <w:szCs w:val="24"/>
          <w:lang w:eastAsia="ru-RU"/>
        </w:rPr>
        <w:t>__________</w:t>
      </w:r>
      <w:r w:rsidRPr="00D14E6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А.Р. Хизбуллина</w:t>
      </w: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</w:p>
    <w:p w:rsidR="00B92834" w:rsidRDefault="00B92834" w:rsidP="00B92834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834" w:rsidRPr="00802461" w:rsidRDefault="00B92834" w:rsidP="00B92834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802461">
        <w:rPr>
          <w:rFonts w:ascii="Times New Roman" w:hAnsi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/>
          <w:sz w:val="24"/>
          <w:szCs w:val="24"/>
        </w:rPr>
        <w:t>о</w:t>
      </w:r>
      <w:r w:rsidRPr="00802461">
        <w:rPr>
          <w:rFonts w:ascii="Times New Roman" w:hAnsi="Times New Roman"/>
          <w:sz w:val="24"/>
          <w:szCs w:val="24"/>
        </w:rPr>
        <w:t xml:space="preserve"> решением</w:t>
      </w:r>
    </w:p>
    <w:p w:rsidR="00B92834" w:rsidRPr="00802461" w:rsidRDefault="00B92834" w:rsidP="00B92834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802461">
        <w:rPr>
          <w:rFonts w:ascii="Times New Roman" w:hAnsi="Times New Roman"/>
          <w:sz w:val="24"/>
          <w:szCs w:val="24"/>
        </w:rPr>
        <w:t>территориальной избирательной комиссии</w:t>
      </w:r>
    </w:p>
    <w:p w:rsidR="00B92834" w:rsidRPr="00802461" w:rsidRDefault="00B92834" w:rsidP="00B92834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802461">
        <w:rPr>
          <w:rFonts w:ascii="Times New Roman" w:hAnsi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/>
          <w:sz w:val="24"/>
          <w:szCs w:val="24"/>
        </w:rPr>
        <w:t>Кигинский</w:t>
      </w:r>
      <w:r w:rsidRPr="00802461">
        <w:rPr>
          <w:rFonts w:ascii="Times New Roman" w:hAnsi="Times New Roman"/>
          <w:sz w:val="24"/>
          <w:szCs w:val="24"/>
        </w:rPr>
        <w:t xml:space="preserve"> район</w:t>
      </w:r>
    </w:p>
    <w:p w:rsidR="00B92834" w:rsidRPr="00802461" w:rsidRDefault="00B92834" w:rsidP="00B92834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802461">
        <w:rPr>
          <w:rFonts w:ascii="Times New Roman" w:hAnsi="Times New Roman"/>
          <w:sz w:val="24"/>
          <w:szCs w:val="24"/>
        </w:rPr>
        <w:t>Республики Башкортостан</w:t>
      </w:r>
    </w:p>
    <w:p w:rsidR="00B92834" w:rsidRDefault="00B92834" w:rsidP="00B92834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802461">
        <w:rPr>
          <w:rFonts w:ascii="Times New Roman" w:hAnsi="Times New Roman"/>
          <w:sz w:val="24"/>
          <w:szCs w:val="24"/>
        </w:rPr>
        <w:t xml:space="preserve">от «19» </w:t>
      </w:r>
      <w:r>
        <w:rPr>
          <w:rFonts w:ascii="Times New Roman" w:hAnsi="Times New Roman"/>
          <w:sz w:val="24"/>
          <w:szCs w:val="24"/>
        </w:rPr>
        <w:t>февраля</w:t>
      </w:r>
      <w:r w:rsidRPr="00802461">
        <w:rPr>
          <w:rFonts w:ascii="Times New Roman" w:hAnsi="Times New Roman"/>
          <w:sz w:val="24"/>
          <w:szCs w:val="24"/>
        </w:rPr>
        <w:t xml:space="preserve"> 2021 г. №</w:t>
      </w:r>
      <w:r>
        <w:rPr>
          <w:rFonts w:ascii="Times New Roman" w:hAnsi="Times New Roman"/>
          <w:sz w:val="24"/>
          <w:szCs w:val="24"/>
        </w:rPr>
        <w:t>4</w:t>
      </w:r>
      <w:r w:rsidRPr="00802461">
        <w:rPr>
          <w:rFonts w:ascii="Times New Roman" w:hAnsi="Times New Roman"/>
          <w:sz w:val="24"/>
          <w:szCs w:val="24"/>
        </w:rPr>
        <w:t>/3-5</w:t>
      </w: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Pr="002D3DA7" w:rsidRDefault="00B92834" w:rsidP="006D4C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3DA7">
        <w:rPr>
          <w:rFonts w:ascii="Times New Roman" w:hAnsi="Times New Roman"/>
          <w:b/>
          <w:sz w:val="24"/>
          <w:szCs w:val="24"/>
        </w:rPr>
        <w:t xml:space="preserve">Программа обучения членов участковых избирательных комиссий и резерва составов участковых избирательных комиссий, территориальной избирательной комиссии муниципального района </w:t>
      </w:r>
      <w:r>
        <w:rPr>
          <w:rFonts w:ascii="Times New Roman" w:hAnsi="Times New Roman"/>
          <w:b/>
          <w:sz w:val="24"/>
          <w:szCs w:val="24"/>
        </w:rPr>
        <w:t>Кигинский</w:t>
      </w:r>
      <w:r w:rsidRPr="002D3DA7">
        <w:rPr>
          <w:rFonts w:ascii="Times New Roman" w:hAnsi="Times New Roman"/>
          <w:b/>
          <w:sz w:val="24"/>
          <w:szCs w:val="24"/>
        </w:rPr>
        <w:t xml:space="preserve"> район Республики Башкортостан</w:t>
      </w:r>
    </w:p>
    <w:p w:rsidR="00B92834" w:rsidRDefault="00B92834" w:rsidP="006D4C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Pr="00FD6BA6" w:rsidRDefault="00B92834" w:rsidP="00B92834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FD6BA6">
        <w:rPr>
          <w:rFonts w:ascii="Times New Roman" w:hAnsi="Times New Roman"/>
          <w:b/>
          <w:sz w:val="24"/>
          <w:szCs w:val="24"/>
        </w:rPr>
        <w:t>Цель обучения</w:t>
      </w:r>
      <w:r>
        <w:rPr>
          <w:rFonts w:ascii="Times New Roman" w:hAnsi="Times New Roman"/>
          <w:b/>
          <w:sz w:val="24"/>
          <w:szCs w:val="24"/>
        </w:rPr>
        <w:t>.</w:t>
      </w:r>
      <w:r w:rsidRPr="00FD6BA6">
        <w:rPr>
          <w:rFonts w:ascii="Times New Roman" w:hAnsi="Times New Roman"/>
          <w:b/>
          <w:sz w:val="24"/>
          <w:szCs w:val="24"/>
        </w:rPr>
        <w:t xml:space="preserve"> </w:t>
      </w: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834"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овышение квалификации членов </w:t>
      </w:r>
      <w:r w:rsidRPr="00802461">
        <w:rPr>
          <w:rFonts w:ascii="Times New Roman" w:hAnsi="Times New Roman"/>
          <w:sz w:val="24"/>
          <w:szCs w:val="24"/>
        </w:rPr>
        <w:t>участковых избирательных комиссий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834">
        <w:rPr>
          <w:rFonts w:ascii="Times New Roman" w:hAnsi="Times New Roman"/>
          <w:color w:val="000000" w:themeColor="text1"/>
          <w:sz w:val="24"/>
          <w:szCs w:val="24"/>
        </w:rPr>
        <w:t>с правом решающего голоса</w:t>
      </w:r>
      <w:r>
        <w:rPr>
          <w:rFonts w:ascii="Times New Roman" w:hAnsi="Times New Roman"/>
          <w:sz w:val="24"/>
          <w:szCs w:val="24"/>
        </w:rPr>
        <w:t xml:space="preserve"> (УИК)</w:t>
      </w:r>
      <w:r w:rsidRPr="00802461">
        <w:rPr>
          <w:rFonts w:ascii="Times New Roman" w:hAnsi="Times New Roman"/>
          <w:sz w:val="24"/>
          <w:szCs w:val="24"/>
        </w:rPr>
        <w:t xml:space="preserve"> и резерва составов участковых избирательных комиссий, территориальной избирательной комиссии</w:t>
      </w:r>
      <w:r>
        <w:rPr>
          <w:rFonts w:ascii="Times New Roman" w:hAnsi="Times New Roman"/>
          <w:sz w:val="24"/>
          <w:szCs w:val="24"/>
        </w:rPr>
        <w:t xml:space="preserve"> (ТИК). Подготовка к проведению федеральных выборов, </w:t>
      </w:r>
      <w:proofErr w:type="gramStart"/>
      <w:r w:rsidRPr="0078452E">
        <w:rPr>
          <w:rFonts w:ascii="Times New Roman" w:hAnsi="Times New Roman"/>
          <w:sz w:val="24"/>
          <w:szCs w:val="24"/>
        </w:rPr>
        <w:t>выборов  в</w:t>
      </w:r>
      <w:proofErr w:type="gramEnd"/>
      <w:r w:rsidRPr="0078452E">
        <w:rPr>
          <w:rFonts w:ascii="Times New Roman" w:hAnsi="Times New Roman"/>
          <w:sz w:val="24"/>
          <w:szCs w:val="24"/>
        </w:rPr>
        <w:t xml:space="preserve">  органы  государственной  власти  </w:t>
      </w:r>
      <w:r>
        <w:rPr>
          <w:rFonts w:ascii="Times New Roman" w:hAnsi="Times New Roman"/>
          <w:sz w:val="24"/>
          <w:szCs w:val="24"/>
        </w:rPr>
        <w:t xml:space="preserve">Республики Башкортостан, </w:t>
      </w:r>
      <w:r w:rsidRPr="00B92834">
        <w:rPr>
          <w:rFonts w:ascii="Times New Roman" w:hAnsi="Times New Roman"/>
          <w:color w:val="000000" w:themeColor="text1"/>
          <w:sz w:val="24"/>
          <w:szCs w:val="24"/>
        </w:rPr>
        <w:t>референдумов,</w:t>
      </w:r>
      <w:r w:rsidRPr="00716A3F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выборов </w:t>
      </w:r>
      <w:r w:rsidRPr="0078452E">
        <w:rPr>
          <w:rFonts w:ascii="Times New Roman" w:hAnsi="Times New Roman"/>
          <w:sz w:val="24"/>
          <w:szCs w:val="24"/>
        </w:rPr>
        <w:t>в органы местного самоуправления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B92834" w:rsidRDefault="00B92834" w:rsidP="00B92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834" w:rsidRPr="00FD6BA6" w:rsidRDefault="00B92834" w:rsidP="00B92834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FD6BA6">
        <w:rPr>
          <w:rFonts w:ascii="Times New Roman" w:hAnsi="Times New Roman"/>
          <w:b/>
          <w:sz w:val="24"/>
          <w:szCs w:val="24"/>
        </w:rPr>
        <w:t>Задачи программы</w:t>
      </w:r>
      <w:r>
        <w:rPr>
          <w:rFonts w:ascii="Times New Roman" w:hAnsi="Times New Roman"/>
          <w:b/>
          <w:sz w:val="24"/>
          <w:szCs w:val="24"/>
        </w:rPr>
        <w:t>.</w:t>
      </w:r>
      <w:r w:rsidRPr="00FD6BA6">
        <w:rPr>
          <w:rFonts w:ascii="Times New Roman" w:hAnsi="Times New Roman"/>
          <w:b/>
          <w:sz w:val="24"/>
          <w:szCs w:val="24"/>
        </w:rPr>
        <w:t xml:space="preserve"> </w:t>
      </w: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2834">
        <w:rPr>
          <w:rFonts w:ascii="Times New Roman" w:hAnsi="Times New Roman"/>
          <w:color w:val="000000" w:themeColor="text1"/>
          <w:sz w:val="24"/>
          <w:szCs w:val="24"/>
        </w:rPr>
        <w:t>Из</w:t>
      </w:r>
      <w:r w:rsidRPr="0078452E">
        <w:rPr>
          <w:rFonts w:ascii="Times New Roman" w:hAnsi="Times New Roman"/>
          <w:sz w:val="24"/>
          <w:szCs w:val="24"/>
        </w:rPr>
        <w:t>учение  норм</w:t>
      </w:r>
      <w:proofErr w:type="gramEnd"/>
      <w:r w:rsidRPr="0078452E">
        <w:rPr>
          <w:rFonts w:ascii="Times New Roman" w:hAnsi="Times New Roman"/>
          <w:sz w:val="24"/>
          <w:szCs w:val="24"/>
        </w:rPr>
        <w:t xml:space="preserve">  законодательства  Российской  Федерации  в  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52E">
        <w:rPr>
          <w:rFonts w:ascii="Times New Roman" w:hAnsi="Times New Roman"/>
          <w:sz w:val="24"/>
          <w:szCs w:val="24"/>
        </w:rPr>
        <w:t xml:space="preserve">полномочий </w:t>
      </w:r>
      <w:r>
        <w:rPr>
          <w:rFonts w:ascii="Times New Roman" w:hAnsi="Times New Roman"/>
          <w:sz w:val="24"/>
          <w:szCs w:val="24"/>
        </w:rPr>
        <w:t>избирательных комиссий при</w:t>
      </w:r>
      <w:r w:rsidRPr="0078452E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е</w:t>
      </w:r>
      <w:r w:rsidRPr="0078452E">
        <w:rPr>
          <w:rFonts w:ascii="Times New Roman" w:hAnsi="Times New Roman"/>
          <w:sz w:val="24"/>
          <w:szCs w:val="24"/>
        </w:rPr>
        <w:t xml:space="preserve"> и проведени</w:t>
      </w:r>
      <w:r>
        <w:rPr>
          <w:rFonts w:ascii="Times New Roman" w:hAnsi="Times New Roman"/>
          <w:sz w:val="24"/>
          <w:szCs w:val="24"/>
        </w:rPr>
        <w:t>и</w:t>
      </w:r>
      <w:r w:rsidRPr="0078452E">
        <w:rPr>
          <w:rFonts w:ascii="Times New Roman" w:hAnsi="Times New Roman"/>
          <w:sz w:val="24"/>
          <w:szCs w:val="24"/>
        </w:rPr>
        <w:t xml:space="preserve"> избирательн</w:t>
      </w:r>
      <w:r>
        <w:rPr>
          <w:rFonts w:ascii="Times New Roman" w:hAnsi="Times New Roman"/>
          <w:sz w:val="24"/>
          <w:szCs w:val="24"/>
        </w:rPr>
        <w:t>ых</w:t>
      </w:r>
      <w:r w:rsidRPr="0078452E">
        <w:rPr>
          <w:rFonts w:ascii="Times New Roman" w:hAnsi="Times New Roman"/>
          <w:sz w:val="24"/>
          <w:szCs w:val="24"/>
        </w:rPr>
        <w:t xml:space="preserve"> кампани</w:t>
      </w:r>
      <w:r>
        <w:rPr>
          <w:rFonts w:ascii="Times New Roman" w:hAnsi="Times New Roman"/>
          <w:sz w:val="24"/>
          <w:szCs w:val="24"/>
        </w:rPr>
        <w:t xml:space="preserve">й, кампаний </w:t>
      </w:r>
      <w:r w:rsidRPr="00B92834">
        <w:rPr>
          <w:rFonts w:ascii="Times New Roman" w:hAnsi="Times New Roman"/>
          <w:color w:val="000000" w:themeColor="text1"/>
          <w:sz w:val="24"/>
          <w:szCs w:val="24"/>
        </w:rPr>
        <w:t>референдумов</w:t>
      </w:r>
      <w:r>
        <w:rPr>
          <w:rFonts w:ascii="Times New Roman" w:hAnsi="Times New Roman"/>
          <w:sz w:val="24"/>
          <w:szCs w:val="24"/>
        </w:rPr>
        <w:t>. В</w:t>
      </w:r>
      <w:r w:rsidRPr="0078452E">
        <w:rPr>
          <w:rFonts w:ascii="Times New Roman" w:hAnsi="Times New Roman"/>
          <w:sz w:val="24"/>
          <w:szCs w:val="24"/>
        </w:rPr>
        <w:t xml:space="preserve">ыработка умения применять </w:t>
      </w:r>
      <w:r>
        <w:rPr>
          <w:rFonts w:ascii="Times New Roman" w:hAnsi="Times New Roman"/>
          <w:sz w:val="24"/>
          <w:szCs w:val="24"/>
        </w:rPr>
        <w:t>п</w:t>
      </w:r>
      <w:r w:rsidRPr="0078452E">
        <w:rPr>
          <w:rFonts w:ascii="Times New Roman" w:hAnsi="Times New Roman"/>
          <w:sz w:val="24"/>
          <w:szCs w:val="24"/>
        </w:rPr>
        <w:t>олученные знания на практике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78452E">
        <w:rPr>
          <w:rFonts w:ascii="Times New Roman" w:hAnsi="Times New Roman"/>
          <w:sz w:val="24"/>
          <w:szCs w:val="24"/>
        </w:rPr>
        <w:t>владение  навыками</w:t>
      </w:r>
      <w:proofErr w:type="gramEnd"/>
      <w:r w:rsidRPr="0078452E">
        <w:rPr>
          <w:rFonts w:ascii="Times New Roman" w:hAnsi="Times New Roman"/>
          <w:sz w:val="24"/>
          <w:szCs w:val="24"/>
        </w:rPr>
        <w:t xml:space="preserve">  взаимодействия  член</w:t>
      </w:r>
      <w:r>
        <w:rPr>
          <w:rFonts w:ascii="Times New Roman" w:hAnsi="Times New Roman"/>
          <w:sz w:val="24"/>
          <w:szCs w:val="24"/>
        </w:rPr>
        <w:t>ов</w:t>
      </w:r>
      <w:r w:rsidRPr="0078452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избирательных комиссий </w:t>
      </w:r>
      <w:r w:rsidRPr="00B92834">
        <w:rPr>
          <w:rFonts w:ascii="Times New Roman" w:hAnsi="Times New Roman"/>
          <w:color w:val="000000" w:themeColor="text1"/>
          <w:sz w:val="24"/>
          <w:szCs w:val="24"/>
        </w:rPr>
        <w:t>с иными участниками избирательного процесса.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FD6BA6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6BA6">
        <w:rPr>
          <w:rFonts w:ascii="Times New Roman" w:hAnsi="Times New Roman"/>
          <w:b/>
          <w:sz w:val="24"/>
          <w:szCs w:val="24"/>
        </w:rPr>
        <w:t>Компетенции обучающихся, формируемые в результате освоения программы</w:t>
      </w:r>
      <w:r>
        <w:rPr>
          <w:rFonts w:ascii="Times New Roman" w:hAnsi="Times New Roman"/>
          <w:b/>
          <w:sz w:val="24"/>
          <w:szCs w:val="24"/>
        </w:rPr>
        <w:t>.</w:t>
      </w:r>
      <w:r w:rsidRPr="00FD6BA6">
        <w:rPr>
          <w:rFonts w:ascii="Times New Roman" w:hAnsi="Times New Roman"/>
          <w:b/>
          <w:sz w:val="24"/>
          <w:szCs w:val="24"/>
        </w:rPr>
        <w:t xml:space="preserve"> </w:t>
      </w:r>
    </w:p>
    <w:p w:rsidR="00B92834" w:rsidRPr="00FD6BA6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834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Pr="00FD6BA6">
        <w:rPr>
          <w:rFonts w:ascii="Times New Roman" w:hAnsi="Times New Roman"/>
          <w:sz w:val="24"/>
          <w:szCs w:val="24"/>
        </w:rPr>
        <w:t xml:space="preserve">результате освоения программы обучающийся должен: </w:t>
      </w:r>
    </w:p>
    <w:p w:rsidR="00B92834" w:rsidRPr="00FD6BA6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FD6BA6">
        <w:rPr>
          <w:rFonts w:ascii="Times New Roman" w:hAnsi="Times New Roman"/>
          <w:sz w:val="24"/>
          <w:szCs w:val="24"/>
        </w:rPr>
        <w:t>знать  нормы</w:t>
      </w:r>
      <w:proofErr w:type="gramEnd"/>
      <w:r w:rsidRPr="00FD6BA6">
        <w:rPr>
          <w:rFonts w:ascii="Times New Roman" w:hAnsi="Times New Roman"/>
          <w:sz w:val="24"/>
          <w:szCs w:val="24"/>
        </w:rPr>
        <w:t xml:space="preserve">  российского</w:t>
      </w:r>
      <w:r>
        <w:rPr>
          <w:rFonts w:ascii="Times New Roman" w:hAnsi="Times New Roman"/>
          <w:sz w:val="24"/>
          <w:szCs w:val="24"/>
        </w:rPr>
        <w:t xml:space="preserve"> и республиканского</w:t>
      </w:r>
      <w:r w:rsidRPr="00FD6BA6">
        <w:rPr>
          <w:rFonts w:ascii="Times New Roman" w:hAnsi="Times New Roman"/>
          <w:sz w:val="24"/>
          <w:szCs w:val="24"/>
        </w:rPr>
        <w:t xml:space="preserve">  избирательного  права,  структуру  и  основные принципы организации и проведения избирательных кампаний разных уровней,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BA6">
        <w:rPr>
          <w:rFonts w:ascii="Times New Roman" w:hAnsi="Times New Roman"/>
          <w:sz w:val="24"/>
          <w:szCs w:val="24"/>
        </w:rPr>
        <w:t>в  том  числе  полномочия  и  порядок  совершения  избирательных  действий  и процедур, порядок рассмотрения жалоб, обращений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92834">
        <w:rPr>
          <w:rFonts w:ascii="Times New Roman" w:hAnsi="Times New Roman"/>
          <w:color w:val="000000" w:themeColor="text1"/>
          <w:sz w:val="24"/>
          <w:szCs w:val="24"/>
        </w:rPr>
        <w:t>заявлений на действия, бездействия избирательных комиссий</w:t>
      </w:r>
      <w:r w:rsidRPr="00FD6BA6">
        <w:rPr>
          <w:rFonts w:ascii="Times New Roman" w:hAnsi="Times New Roman"/>
          <w:sz w:val="24"/>
          <w:szCs w:val="24"/>
        </w:rPr>
        <w:t xml:space="preserve">; </w:t>
      </w:r>
    </w:p>
    <w:p w:rsidR="00B92834" w:rsidRPr="00FD6BA6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D6BA6">
        <w:rPr>
          <w:rFonts w:ascii="Times New Roman" w:hAnsi="Times New Roman"/>
          <w:sz w:val="24"/>
          <w:szCs w:val="24"/>
        </w:rPr>
        <w:t xml:space="preserve">уметь реализовывать полномочия члена УИК с правом решающего голоса, в пределах компетенции, на практике;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FD6BA6">
        <w:rPr>
          <w:rFonts w:ascii="Times New Roman" w:hAnsi="Times New Roman"/>
          <w:sz w:val="24"/>
          <w:szCs w:val="24"/>
        </w:rPr>
        <w:t>владеть  навыками</w:t>
      </w:r>
      <w:proofErr w:type="gramEnd"/>
      <w:r w:rsidRPr="00FD6BA6">
        <w:rPr>
          <w:rFonts w:ascii="Times New Roman" w:hAnsi="Times New Roman"/>
          <w:sz w:val="24"/>
          <w:szCs w:val="24"/>
        </w:rPr>
        <w:t xml:space="preserve">  взаимодействия  с  участниками  избирательного процесса, навыками принятия решений, в том числе в экстремальных ситуациях.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обучения.</w:t>
      </w:r>
    </w:p>
    <w:p w:rsidR="00B92834" w:rsidRPr="000E39B5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9B5">
        <w:rPr>
          <w:rFonts w:ascii="Times New Roman" w:hAnsi="Times New Roman"/>
          <w:sz w:val="24"/>
          <w:szCs w:val="24"/>
        </w:rPr>
        <w:t>Лекционные занятия</w:t>
      </w:r>
      <w:r>
        <w:rPr>
          <w:rFonts w:ascii="Times New Roman" w:hAnsi="Times New Roman"/>
          <w:sz w:val="24"/>
          <w:szCs w:val="24"/>
        </w:rPr>
        <w:t>.</w:t>
      </w:r>
    </w:p>
    <w:p w:rsidR="00B92834" w:rsidRPr="000E39B5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9B5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sz w:val="24"/>
          <w:szCs w:val="24"/>
        </w:rPr>
        <w:t>.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6BA6">
        <w:rPr>
          <w:rFonts w:ascii="Times New Roman" w:hAnsi="Times New Roman"/>
          <w:sz w:val="24"/>
          <w:szCs w:val="24"/>
        </w:rPr>
        <w:t>Проверка  знаний</w:t>
      </w:r>
      <w:proofErr w:type="gramEnd"/>
      <w:r w:rsidRPr="00FD6BA6">
        <w:rPr>
          <w:rFonts w:ascii="Times New Roman" w:hAnsi="Times New Roman"/>
          <w:sz w:val="24"/>
          <w:szCs w:val="24"/>
        </w:rPr>
        <w:t xml:space="preserve">  в  форме  тестирования  с  использованием  </w:t>
      </w:r>
      <w:r>
        <w:rPr>
          <w:rFonts w:ascii="Times New Roman" w:hAnsi="Times New Roman"/>
          <w:sz w:val="24"/>
          <w:szCs w:val="24"/>
        </w:rPr>
        <w:t>учебно-методического комплекса</w:t>
      </w:r>
      <w:r w:rsidRPr="00FD6BA6">
        <w:rPr>
          <w:rFonts w:ascii="Times New Roman" w:hAnsi="Times New Roman"/>
          <w:sz w:val="24"/>
          <w:szCs w:val="24"/>
        </w:rPr>
        <w:t>,  размещенного  на  сайте  РЦОИТ  при  ЦИК 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BA6">
        <w:rPr>
          <w:rFonts w:ascii="Times New Roman" w:hAnsi="Times New Roman"/>
          <w:sz w:val="24"/>
          <w:szCs w:val="24"/>
        </w:rPr>
        <w:t>в  информационно-телекоммуникационной  сети  «Интернет»</w:t>
      </w:r>
      <w:r>
        <w:rPr>
          <w:rFonts w:ascii="Times New Roman" w:hAnsi="Times New Roman"/>
          <w:sz w:val="24"/>
          <w:szCs w:val="24"/>
        </w:rPr>
        <w:t>.</w:t>
      </w:r>
      <w:r w:rsidRPr="00FD6BA6">
        <w:rPr>
          <w:rFonts w:ascii="Times New Roman" w:hAnsi="Times New Roman"/>
          <w:sz w:val="24"/>
          <w:szCs w:val="24"/>
        </w:rPr>
        <w:t xml:space="preserve"> 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06C4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 программы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993"/>
        <w:gridCol w:w="1134"/>
        <w:gridCol w:w="1666"/>
      </w:tblGrid>
      <w:tr w:rsidR="00B92834" w:rsidTr="00B92834">
        <w:tc>
          <w:tcPr>
            <w:tcW w:w="817" w:type="dxa"/>
            <w:vMerge w:val="restart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  <w:vMerge w:val="restart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00" w:type="dxa"/>
            <w:gridSpan w:val="2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занятия</w:t>
            </w:r>
          </w:p>
        </w:tc>
      </w:tr>
      <w:tr w:rsidR="00B92834" w:rsidTr="00B92834">
        <w:tc>
          <w:tcPr>
            <w:tcW w:w="817" w:type="dxa"/>
            <w:vMerge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66" w:type="dxa"/>
          </w:tcPr>
          <w:p w:rsidR="00B92834" w:rsidRDefault="00B92834" w:rsidP="008C2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 в системе избирательных комиссий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оссийской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едерации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рганизация работы участковой избирательной комиссии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абота со списками избирателей.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точнение списков избирателей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абота участковой избирательной комиссии по информированию избирателей и осуществлению контроля за соблюдением правил предвыборной агитации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49D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проведение досрочного голосования</w:t>
            </w:r>
            <w:r w:rsidRPr="007B349D">
              <w:rPr>
                <w:rFonts w:ascii="Times New Roman" w:hAnsi="Times New Roman"/>
                <w:sz w:val="24"/>
                <w:szCs w:val="24"/>
              </w:rPr>
              <w:t xml:space="preserve"> участковой избирательной комисси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рганизация работы участковой избирательной комиссии в день голосования и в предшествующий ему день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спользование технических средств подсчета голосов, средств видеонаблюдения и трансляции изображения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ткрытость и гласность в деятельности участковых избирательных комиссий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1DC">
              <w:rPr>
                <w:rFonts w:ascii="Times New Roman" w:hAnsi="Times New Roman"/>
                <w:sz w:val="24"/>
                <w:szCs w:val="24"/>
              </w:rPr>
              <w:t xml:space="preserve">Правонарушающие ситуации на избирательном участке и взаимодействие с правоохранительными органами. Действия </w:t>
            </w:r>
            <w:proofErr w:type="gramStart"/>
            <w:r w:rsidRPr="005861DC">
              <w:rPr>
                <w:rFonts w:ascii="Times New Roman" w:hAnsi="Times New Roman"/>
                <w:sz w:val="24"/>
                <w:szCs w:val="24"/>
              </w:rPr>
              <w:t>участковой  избирательной</w:t>
            </w:r>
            <w:proofErr w:type="gramEnd"/>
            <w:r w:rsidRPr="005861DC">
              <w:rPr>
                <w:rFonts w:ascii="Times New Roman" w:hAnsi="Times New Roman"/>
                <w:sz w:val="24"/>
                <w:szCs w:val="24"/>
              </w:rPr>
              <w:t xml:space="preserve">  комиссии  при возникновении чрезвычайных ситуаций.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>инансовая отчетность участковой избирательной комиссий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2834" w:rsidTr="00B92834">
        <w:tc>
          <w:tcPr>
            <w:tcW w:w="817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0445E">
              <w:rPr>
                <w:rFonts w:ascii="Times New Roman" w:hAnsi="Times New Roman"/>
                <w:sz w:val="24"/>
                <w:szCs w:val="24"/>
              </w:rPr>
              <w:t xml:space="preserve">тоговое </w:t>
            </w: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92834" w:rsidTr="00B92834">
        <w:tc>
          <w:tcPr>
            <w:tcW w:w="5778" w:type="dxa"/>
            <w:gridSpan w:val="2"/>
          </w:tcPr>
          <w:p w:rsidR="00B92834" w:rsidRDefault="00B92834" w:rsidP="008C2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666" w:type="dxa"/>
            <w:vAlign w:val="center"/>
          </w:tcPr>
          <w:p w:rsidR="00B92834" w:rsidRDefault="00B92834" w:rsidP="00B92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</w:tbl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D506C4">
        <w:rPr>
          <w:rFonts w:ascii="Times New Roman" w:hAnsi="Times New Roman"/>
          <w:b/>
          <w:sz w:val="24"/>
          <w:szCs w:val="24"/>
        </w:rPr>
        <w:t>одержание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1. </w:t>
      </w:r>
      <w:r>
        <w:rPr>
          <w:rFonts w:ascii="Times New Roman" w:hAnsi="Times New Roman"/>
          <w:b/>
          <w:sz w:val="24"/>
          <w:szCs w:val="24"/>
        </w:rPr>
        <w:t>У</w:t>
      </w:r>
      <w:r w:rsidRPr="005F40C8">
        <w:rPr>
          <w:rFonts w:ascii="Times New Roman" w:hAnsi="Times New Roman"/>
          <w:b/>
          <w:sz w:val="24"/>
          <w:szCs w:val="24"/>
        </w:rPr>
        <w:t>частковы</w:t>
      </w:r>
      <w:r>
        <w:rPr>
          <w:rFonts w:ascii="Times New Roman" w:hAnsi="Times New Roman"/>
          <w:b/>
          <w:sz w:val="24"/>
          <w:szCs w:val="24"/>
        </w:rPr>
        <w:t>е</w:t>
      </w:r>
      <w:r w:rsidRPr="005F40C8">
        <w:rPr>
          <w:rFonts w:ascii="Times New Roman" w:hAnsi="Times New Roman"/>
          <w:b/>
          <w:sz w:val="24"/>
          <w:szCs w:val="24"/>
        </w:rPr>
        <w:t xml:space="preserve"> избирательны</w:t>
      </w:r>
      <w:r>
        <w:rPr>
          <w:rFonts w:ascii="Times New Roman" w:hAnsi="Times New Roman"/>
          <w:b/>
          <w:sz w:val="24"/>
          <w:szCs w:val="24"/>
        </w:rPr>
        <w:t>е</w:t>
      </w:r>
      <w:r w:rsidRPr="005F40C8">
        <w:rPr>
          <w:rFonts w:ascii="Times New Roman" w:hAnsi="Times New Roman"/>
          <w:b/>
          <w:sz w:val="24"/>
          <w:szCs w:val="24"/>
        </w:rPr>
        <w:t xml:space="preserve"> комисси</w:t>
      </w:r>
      <w:r>
        <w:rPr>
          <w:rFonts w:ascii="Times New Roman" w:hAnsi="Times New Roman"/>
          <w:b/>
          <w:sz w:val="24"/>
          <w:szCs w:val="24"/>
        </w:rPr>
        <w:t>и</w:t>
      </w:r>
      <w:r w:rsidRPr="005F40C8">
        <w:rPr>
          <w:rFonts w:ascii="Times New Roman" w:hAnsi="Times New Roman"/>
          <w:b/>
          <w:sz w:val="24"/>
          <w:szCs w:val="24"/>
        </w:rPr>
        <w:t xml:space="preserve"> в системе избирательных комиссий Российской Федерации</w:t>
      </w:r>
      <w:r>
        <w:rPr>
          <w:rFonts w:ascii="Times New Roman" w:hAnsi="Times New Roman"/>
          <w:b/>
          <w:sz w:val="24"/>
          <w:szCs w:val="24"/>
        </w:rPr>
        <w:t>.</w:t>
      </w:r>
      <w:r w:rsidRPr="005F40C8">
        <w:rPr>
          <w:rFonts w:ascii="Times New Roman" w:hAnsi="Times New Roman"/>
          <w:b/>
          <w:sz w:val="24"/>
          <w:szCs w:val="24"/>
        </w:rPr>
        <w:t xml:space="preserve">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 xml:space="preserve">1.1.  </w:t>
      </w:r>
      <w:proofErr w:type="gramStart"/>
      <w:r w:rsidRPr="002E3340">
        <w:rPr>
          <w:rFonts w:ascii="Times New Roman" w:hAnsi="Times New Roman"/>
          <w:sz w:val="24"/>
          <w:szCs w:val="24"/>
        </w:rPr>
        <w:t>Система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конституционно-правовой  статус  избирательных комиссий в Российской Федерации.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 xml:space="preserve">1.2. Изменения в законодательстве Российской Федерации о едином </w:t>
      </w:r>
      <w:proofErr w:type="gramStart"/>
      <w:r w:rsidRPr="002E3340">
        <w:rPr>
          <w:rFonts w:ascii="Times New Roman" w:hAnsi="Times New Roman"/>
          <w:sz w:val="24"/>
          <w:szCs w:val="24"/>
        </w:rPr>
        <w:t>дне  голосования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,  о  формировании  избирательных  участков,  единых  для  всех  выборов, проводимых на территории Российской Федерации.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Pr="002E3340">
        <w:rPr>
          <w:rFonts w:ascii="Times New Roman" w:hAnsi="Times New Roman"/>
          <w:sz w:val="24"/>
          <w:szCs w:val="24"/>
        </w:rPr>
        <w:t>Статус  членов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участковых  избирательных  комиссий  с  правом  решающего  голоса.  </w:t>
      </w:r>
      <w:proofErr w:type="gramStart"/>
      <w:r w:rsidRPr="002E3340">
        <w:rPr>
          <w:rFonts w:ascii="Times New Roman" w:hAnsi="Times New Roman"/>
          <w:sz w:val="24"/>
          <w:szCs w:val="24"/>
        </w:rPr>
        <w:t>Процедура  назначения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(избрания)  на  должность  и  освобождения  от  должности  председателя,  заместителя  председателя  и  секретаря участковой избирательной комиссии.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lastRenderedPageBreak/>
        <w:t xml:space="preserve">1.4.  </w:t>
      </w:r>
      <w:proofErr w:type="gramStart"/>
      <w:r w:rsidRPr="002E3340">
        <w:rPr>
          <w:rFonts w:ascii="Times New Roman" w:hAnsi="Times New Roman"/>
          <w:sz w:val="24"/>
          <w:szCs w:val="24"/>
        </w:rPr>
        <w:t>Порядок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формы  взаимодействия  участковых  комиссий  с  вышестоящими  избирательными  комиссиями,  органами  местного  самоуправления.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>Тема 2. Организация работы участковой избирательной комиссии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Организация  деятельности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участковых  избирательных  комиссий:  полномочия,  регламент  работы,  распределение  обязанностей,  план  работы участковой избирательной комиссии.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Подготовка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проведение  заседания  участковой  избирательной  комиссии. Учет и оформление решений, в том числе решений по финансовым </w:t>
      </w:r>
      <w:proofErr w:type="gramStart"/>
      <w:r w:rsidRPr="002E3340">
        <w:rPr>
          <w:rFonts w:ascii="Times New Roman" w:hAnsi="Times New Roman"/>
          <w:sz w:val="24"/>
          <w:szCs w:val="24"/>
        </w:rPr>
        <w:t>вопросам,  протоколов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заседаний  участковой  избирательной  комиссии. Номенклатура дел.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3340">
        <w:rPr>
          <w:rFonts w:ascii="Times New Roman" w:hAnsi="Times New Roman"/>
          <w:sz w:val="24"/>
          <w:szCs w:val="24"/>
        </w:rPr>
        <w:t xml:space="preserve">.3.  </w:t>
      </w:r>
      <w:proofErr w:type="gramStart"/>
      <w:r w:rsidRPr="002E3340">
        <w:rPr>
          <w:rFonts w:ascii="Times New Roman" w:hAnsi="Times New Roman"/>
          <w:sz w:val="24"/>
          <w:szCs w:val="24"/>
        </w:rPr>
        <w:t>Организация  документооборота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в  участковой  избирательной  комиссии. </w:t>
      </w:r>
      <w:proofErr w:type="gramStart"/>
      <w:r w:rsidRPr="002E3340">
        <w:rPr>
          <w:rFonts w:ascii="Times New Roman" w:hAnsi="Times New Roman"/>
          <w:sz w:val="24"/>
          <w:szCs w:val="24"/>
        </w:rPr>
        <w:t>Прием,  регистрация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  прохождение  документов  в  участковой  избирательной  комиссии.  </w:t>
      </w:r>
      <w:proofErr w:type="gramStart"/>
      <w:r w:rsidRPr="002E3340">
        <w:rPr>
          <w:rFonts w:ascii="Times New Roman" w:hAnsi="Times New Roman"/>
          <w:sz w:val="24"/>
          <w:szCs w:val="24"/>
        </w:rPr>
        <w:t>Оформление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отправка  исходящей  документации.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3. Работа со списками избирателей. </w:t>
      </w:r>
      <w:r>
        <w:rPr>
          <w:rFonts w:ascii="Times New Roman" w:hAnsi="Times New Roman"/>
          <w:b/>
          <w:sz w:val="24"/>
          <w:szCs w:val="24"/>
        </w:rPr>
        <w:t>У</w:t>
      </w:r>
      <w:r w:rsidRPr="005F40C8">
        <w:rPr>
          <w:rFonts w:ascii="Times New Roman" w:hAnsi="Times New Roman"/>
          <w:b/>
          <w:sz w:val="24"/>
          <w:szCs w:val="24"/>
        </w:rPr>
        <w:t>точнение списков избирателей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E3340">
        <w:rPr>
          <w:rFonts w:ascii="Times New Roman" w:hAnsi="Times New Roman"/>
          <w:sz w:val="24"/>
          <w:szCs w:val="24"/>
        </w:rPr>
        <w:t xml:space="preserve">.1. Работа участковой избирательной комиссии по уточнению </w:t>
      </w:r>
      <w:proofErr w:type="gramStart"/>
      <w:r w:rsidRPr="002E3340">
        <w:rPr>
          <w:rFonts w:ascii="Times New Roman" w:hAnsi="Times New Roman"/>
          <w:sz w:val="24"/>
          <w:szCs w:val="24"/>
        </w:rPr>
        <w:t>списков  избирателей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. Ознакомление избирателей со списком избирателей.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Рассмотрение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комиссией  заявлений граждан  о включении в список избирателей, об ошибках или неточностях в сведениях о них.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E3340">
        <w:rPr>
          <w:rFonts w:ascii="Times New Roman" w:hAnsi="Times New Roman"/>
          <w:sz w:val="24"/>
          <w:szCs w:val="24"/>
        </w:rPr>
        <w:t xml:space="preserve">.3. Порядок включения в список избирателей </w:t>
      </w:r>
      <w:proofErr w:type="gramStart"/>
      <w:r w:rsidRPr="002E3340">
        <w:rPr>
          <w:rFonts w:ascii="Times New Roman" w:hAnsi="Times New Roman"/>
          <w:sz w:val="24"/>
          <w:szCs w:val="24"/>
        </w:rPr>
        <w:t>находящихся  в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местах  временного  пребывания,  студентов  и  аспирантов,  зарегистрированных по месту пребывания в общежитиях, лиц, не имеющих  регистрации  по  месту  жительства  и  по  месту  пребывания  в  пределах Российской Федерации.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Технология «Мобильный избиратель» в работе ТИК и УИК.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>Тема 4. Работа участковой избирательной комиссии по информированию избирателей и осуществлению контроля за соблюдением правил предвыборной агитации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Требования  к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содержанию  информационных  материалов,  размещаемых на избирательном участке.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Организация  работы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участковых  избирательных  комиссий  по  информированию избирателей.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E3340">
        <w:rPr>
          <w:rFonts w:ascii="Times New Roman" w:hAnsi="Times New Roman"/>
          <w:sz w:val="24"/>
          <w:szCs w:val="24"/>
        </w:rPr>
        <w:t xml:space="preserve">.3.  </w:t>
      </w:r>
      <w:proofErr w:type="gramStart"/>
      <w:r w:rsidRPr="002E3340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соблюдением  законодательства  при  размещении  агитационных  материалов  в  границах  территории  избирательного  участка.  </w:t>
      </w:r>
      <w:proofErr w:type="gramStart"/>
      <w:r w:rsidRPr="002E3340">
        <w:rPr>
          <w:rFonts w:ascii="Times New Roman" w:hAnsi="Times New Roman"/>
          <w:sz w:val="24"/>
          <w:szCs w:val="24"/>
        </w:rPr>
        <w:t>Агитационный  период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,  день  тишины.  Действия </w:t>
      </w:r>
      <w:proofErr w:type="gramStart"/>
      <w:r w:rsidRPr="002E3340">
        <w:rPr>
          <w:rFonts w:ascii="Times New Roman" w:hAnsi="Times New Roman"/>
          <w:sz w:val="24"/>
          <w:szCs w:val="24"/>
        </w:rPr>
        <w:t>участковой  избирательной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комиссии в случае выявления нарушения правил агитации на избирательном участке.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E3340">
        <w:rPr>
          <w:rFonts w:ascii="Times New Roman" w:hAnsi="Times New Roman"/>
          <w:sz w:val="24"/>
          <w:szCs w:val="24"/>
        </w:rPr>
        <w:t xml:space="preserve">.4.  </w:t>
      </w:r>
      <w:proofErr w:type="gramStart"/>
      <w:r w:rsidRPr="002E3340">
        <w:rPr>
          <w:rFonts w:ascii="Times New Roman" w:hAnsi="Times New Roman"/>
          <w:sz w:val="24"/>
          <w:szCs w:val="24"/>
        </w:rPr>
        <w:t>Правовые  основы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  ограничения  при  проведении  опросов избирателей  в день голосования.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5. </w:t>
      </w:r>
      <w:r w:rsidRPr="007B349D">
        <w:rPr>
          <w:rFonts w:ascii="Times New Roman" w:hAnsi="Times New Roman"/>
          <w:b/>
          <w:sz w:val="24"/>
          <w:szCs w:val="24"/>
        </w:rPr>
        <w:t>Организация и проведение досрочного голосования участковой избирательной комиссией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3464DB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3464DB">
        <w:rPr>
          <w:rFonts w:ascii="Times New Roman" w:hAnsi="Times New Roman"/>
          <w:sz w:val="24"/>
          <w:szCs w:val="24"/>
        </w:rPr>
        <w:t xml:space="preserve">1. Сроки проведения досрочного голосования. </w:t>
      </w:r>
    </w:p>
    <w:p w:rsidR="00B92834" w:rsidRPr="003464DB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3464DB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3464DB">
        <w:rPr>
          <w:rFonts w:ascii="Times New Roman" w:hAnsi="Times New Roman"/>
          <w:sz w:val="24"/>
          <w:szCs w:val="24"/>
        </w:rPr>
        <w:t>Организация  работы</w:t>
      </w:r>
      <w:proofErr w:type="gramEnd"/>
      <w:r w:rsidRPr="003464DB">
        <w:rPr>
          <w:rFonts w:ascii="Times New Roman" w:hAnsi="Times New Roman"/>
          <w:sz w:val="24"/>
          <w:szCs w:val="24"/>
        </w:rPr>
        <w:t xml:space="preserve">  участковой  избирательной  комиссии 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64DB">
        <w:rPr>
          <w:rFonts w:ascii="Times New Roman" w:hAnsi="Times New Roman"/>
          <w:sz w:val="24"/>
          <w:szCs w:val="24"/>
        </w:rPr>
        <w:t xml:space="preserve">информированию избирателей о досрочном голосовании. </w:t>
      </w:r>
    </w:p>
    <w:p w:rsidR="00B92834" w:rsidRPr="003464DB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3464DB">
        <w:rPr>
          <w:rFonts w:ascii="Times New Roman" w:hAnsi="Times New Roman"/>
          <w:sz w:val="24"/>
          <w:szCs w:val="24"/>
        </w:rPr>
        <w:t xml:space="preserve">3. Порядок проведения досрочного голосования.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3464D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3464DB">
        <w:rPr>
          <w:rFonts w:ascii="Times New Roman" w:hAnsi="Times New Roman"/>
          <w:sz w:val="24"/>
          <w:szCs w:val="24"/>
        </w:rPr>
        <w:t>Порядок  работы</w:t>
      </w:r>
      <w:proofErr w:type="gramEnd"/>
      <w:r w:rsidRPr="003464DB">
        <w:rPr>
          <w:rFonts w:ascii="Times New Roman" w:hAnsi="Times New Roman"/>
          <w:sz w:val="24"/>
          <w:szCs w:val="24"/>
        </w:rPr>
        <w:t xml:space="preserve">  УИК  с  избирательной  документацией при организации и проведении досрочного голосования.</w:t>
      </w:r>
    </w:p>
    <w:p w:rsidR="00B92834" w:rsidRPr="003464DB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6</w:t>
      </w:r>
      <w:r w:rsidRPr="005F40C8">
        <w:rPr>
          <w:rFonts w:ascii="Times New Roman" w:hAnsi="Times New Roman"/>
          <w:b/>
          <w:sz w:val="24"/>
          <w:szCs w:val="24"/>
        </w:rPr>
        <w:t>. Организация работы участковой избирательной комиссии в день голосования и в предшествующий ему день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Работа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с  избирательными  бюллетенями. Порядок получения избирательных бюллетеней, их подготовки </w:t>
      </w:r>
      <w:proofErr w:type="gramStart"/>
      <w:r w:rsidRPr="002E3340">
        <w:rPr>
          <w:rFonts w:ascii="Times New Roman" w:hAnsi="Times New Roman"/>
          <w:sz w:val="24"/>
          <w:szCs w:val="24"/>
        </w:rPr>
        <w:t>к  использованию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. Вычеркивание данных о выбывших кандидатах. Передача избирательных бюллетеней </w:t>
      </w:r>
      <w:r w:rsidRPr="002E3340">
        <w:rPr>
          <w:rFonts w:ascii="Times New Roman" w:hAnsi="Times New Roman"/>
          <w:sz w:val="24"/>
          <w:szCs w:val="24"/>
        </w:rPr>
        <w:lastRenderedPageBreak/>
        <w:t xml:space="preserve">членам участковой избирательной комиссии </w:t>
      </w:r>
      <w:proofErr w:type="gramStart"/>
      <w:r w:rsidRPr="002E3340">
        <w:rPr>
          <w:rFonts w:ascii="Times New Roman" w:hAnsi="Times New Roman"/>
          <w:sz w:val="24"/>
          <w:szCs w:val="24"/>
        </w:rPr>
        <w:t>для  выдачи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избирателям. Порядок хранения избирательных бюллетеней и других избирательных документов.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Работа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по  подготовке помещений  для голосования и мест для тайного голосования.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.3. Взаимодействие участковой избирательной комиссии с </w:t>
      </w:r>
      <w:proofErr w:type="gramStart"/>
      <w:r w:rsidRPr="002E3340">
        <w:rPr>
          <w:rFonts w:ascii="Times New Roman" w:hAnsi="Times New Roman"/>
          <w:sz w:val="24"/>
          <w:szCs w:val="24"/>
        </w:rPr>
        <w:t>органами  местного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самоуправления по вопросам подготовки избирательных участков для  голосования граждан, являющихся инвалидами.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.4.  </w:t>
      </w:r>
      <w:proofErr w:type="gramStart"/>
      <w:r w:rsidRPr="002E3340">
        <w:rPr>
          <w:rFonts w:ascii="Times New Roman" w:hAnsi="Times New Roman"/>
          <w:sz w:val="24"/>
          <w:szCs w:val="24"/>
        </w:rPr>
        <w:t>Порядок  голосования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в  помещении  для  голосования  в  день  голосования: функции председателя, заместителя председателя и секретаря  участковой избирательной комиссии.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.5.  </w:t>
      </w:r>
      <w:proofErr w:type="gramStart"/>
      <w:r w:rsidRPr="002E3340">
        <w:rPr>
          <w:rFonts w:ascii="Times New Roman" w:hAnsi="Times New Roman"/>
          <w:sz w:val="24"/>
          <w:szCs w:val="24"/>
        </w:rPr>
        <w:t>Порядок  работы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участковой  избирательной  комиссии  по организации  и   проведению  голосования  избирателей  вне помещения  для голосования.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2E3340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2E3340">
        <w:rPr>
          <w:rFonts w:ascii="Times New Roman" w:hAnsi="Times New Roman"/>
          <w:sz w:val="24"/>
          <w:szCs w:val="24"/>
        </w:rPr>
        <w:t>Порядок  подсчета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голосов  избирателей.  </w:t>
      </w:r>
      <w:r>
        <w:rPr>
          <w:rFonts w:ascii="Times New Roman" w:hAnsi="Times New Roman"/>
          <w:sz w:val="24"/>
          <w:szCs w:val="24"/>
        </w:rPr>
        <w:t>Составление протоколов об</w:t>
      </w:r>
      <w:r w:rsidRPr="002E3340">
        <w:rPr>
          <w:rFonts w:ascii="Times New Roman" w:hAnsi="Times New Roman"/>
          <w:sz w:val="24"/>
          <w:szCs w:val="24"/>
        </w:rPr>
        <w:t xml:space="preserve"> итог</w:t>
      </w:r>
      <w:r>
        <w:rPr>
          <w:rFonts w:ascii="Times New Roman" w:hAnsi="Times New Roman"/>
          <w:sz w:val="24"/>
          <w:szCs w:val="24"/>
        </w:rPr>
        <w:t xml:space="preserve">ах </w:t>
      </w:r>
      <w:r w:rsidRPr="002E3340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4444BB">
        <w:rPr>
          <w:rFonts w:ascii="Times New Roman" w:hAnsi="Times New Roman"/>
          <w:sz w:val="24"/>
          <w:szCs w:val="24"/>
        </w:rPr>
        <w:t xml:space="preserve"> применением технологии изготовления протокола УИК об итогах голосования с машиночитаемым кодом. </w:t>
      </w:r>
      <w:r w:rsidRPr="002E3340">
        <w:rPr>
          <w:rFonts w:ascii="Times New Roman" w:hAnsi="Times New Roman"/>
          <w:sz w:val="24"/>
          <w:szCs w:val="24"/>
        </w:rPr>
        <w:t xml:space="preserve">Функции председателя, заместителя председателя и </w:t>
      </w:r>
      <w:proofErr w:type="gramStart"/>
      <w:r w:rsidRPr="002E3340">
        <w:rPr>
          <w:rFonts w:ascii="Times New Roman" w:hAnsi="Times New Roman"/>
          <w:sz w:val="24"/>
          <w:szCs w:val="24"/>
        </w:rPr>
        <w:t>секретаря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избирательной комиссии. Повторный подсчет голосов: основания </w:t>
      </w:r>
      <w:proofErr w:type="gramStart"/>
      <w:r w:rsidRPr="002E3340">
        <w:rPr>
          <w:rFonts w:ascii="Times New Roman" w:hAnsi="Times New Roman"/>
          <w:sz w:val="24"/>
          <w:szCs w:val="24"/>
        </w:rPr>
        <w:t>и  порядок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, составление протокола повторного подсчета голосов. </w:t>
      </w:r>
    </w:p>
    <w:p w:rsidR="003E3E34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7</w:t>
      </w:r>
      <w:r w:rsidRPr="005F40C8">
        <w:rPr>
          <w:rFonts w:ascii="Times New Roman" w:hAnsi="Times New Roman"/>
          <w:b/>
          <w:sz w:val="24"/>
          <w:szCs w:val="24"/>
        </w:rPr>
        <w:t>. Использование технических средств подсчета голосов, средств видеонаблюдения и трансляции изображения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Применение  комплексов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обработки  избирательных  бюллетеней (КОИБ). </w:t>
      </w:r>
    </w:p>
    <w:p w:rsidR="003E3E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E3340">
        <w:rPr>
          <w:rFonts w:ascii="Times New Roman" w:hAnsi="Times New Roman"/>
          <w:sz w:val="24"/>
          <w:szCs w:val="24"/>
        </w:rPr>
        <w:t>.</w:t>
      </w:r>
      <w:r w:rsidR="003E3E34">
        <w:rPr>
          <w:rFonts w:ascii="Times New Roman" w:hAnsi="Times New Roman"/>
          <w:sz w:val="24"/>
          <w:szCs w:val="24"/>
        </w:rPr>
        <w:t>2</w:t>
      </w:r>
      <w:r w:rsidRPr="002E3340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2E3340">
        <w:rPr>
          <w:rFonts w:ascii="Times New Roman" w:hAnsi="Times New Roman"/>
          <w:sz w:val="24"/>
          <w:szCs w:val="24"/>
        </w:rPr>
        <w:t>Организация  работы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участковой  избирательной  комиссии  в  помещении для голосования, оборудованном средствами видеонаблюдения и  трансляции изображения.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 xml:space="preserve"> </w:t>
      </w: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8</w:t>
      </w:r>
      <w:r w:rsidRPr="005F40C8">
        <w:rPr>
          <w:rFonts w:ascii="Times New Roman" w:hAnsi="Times New Roman"/>
          <w:b/>
          <w:sz w:val="24"/>
          <w:szCs w:val="24"/>
        </w:rPr>
        <w:t>. Открытость и гласность в деятельности участковых избирательных комиссий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Взаимодействие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с  наблюдателями,  членами  участковой  избирательной  комиссии  с  правом  совещательного голоса.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Взаимодействие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с  представителями   средств   массовой   информации,   кандидатами,  присутствующими при голосовании и подсчете голосов избирателей.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E3E34">
        <w:rPr>
          <w:rFonts w:ascii="Times New Roman" w:hAnsi="Times New Roman"/>
          <w:sz w:val="24"/>
          <w:szCs w:val="24"/>
        </w:rPr>
        <w:t xml:space="preserve">.3. Порядок осуществления фото </w:t>
      </w:r>
      <w:r w:rsidRPr="002E3340">
        <w:rPr>
          <w:rFonts w:ascii="Times New Roman" w:hAnsi="Times New Roman"/>
          <w:sz w:val="24"/>
          <w:szCs w:val="24"/>
        </w:rPr>
        <w:t xml:space="preserve">и видеосъемки на </w:t>
      </w:r>
      <w:proofErr w:type="gramStart"/>
      <w:r w:rsidRPr="002E3340">
        <w:rPr>
          <w:rFonts w:ascii="Times New Roman" w:hAnsi="Times New Roman"/>
          <w:sz w:val="24"/>
          <w:szCs w:val="24"/>
        </w:rPr>
        <w:t>избирательном  участке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. </w:t>
      </w:r>
    </w:p>
    <w:p w:rsidR="003E3E34" w:rsidRPr="002E3340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 9</w:t>
      </w:r>
      <w:r w:rsidRPr="005F40C8">
        <w:rPr>
          <w:rFonts w:ascii="Times New Roman" w:hAnsi="Times New Roman"/>
          <w:b/>
          <w:sz w:val="24"/>
          <w:szCs w:val="24"/>
        </w:rPr>
        <w:t>. Правонарушающие ситуации на избирательном участке и взаимодействие с правоохранительными органами</w:t>
      </w:r>
      <w:r>
        <w:rPr>
          <w:rFonts w:ascii="Times New Roman" w:hAnsi="Times New Roman"/>
          <w:b/>
          <w:sz w:val="24"/>
          <w:szCs w:val="24"/>
        </w:rPr>
        <w:t xml:space="preserve">. Действия </w:t>
      </w:r>
      <w:proofErr w:type="gramStart"/>
      <w:r w:rsidRPr="009C288A">
        <w:rPr>
          <w:rFonts w:ascii="Times New Roman" w:hAnsi="Times New Roman"/>
          <w:b/>
          <w:sz w:val="24"/>
          <w:szCs w:val="24"/>
        </w:rPr>
        <w:t>участковой  избирательной</w:t>
      </w:r>
      <w:proofErr w:type="gramEnd"/>
      <w:r w:rsidRPr="009C288A">
        <w:rPr>
          <w:rFonts w:ascii="Times New Roman" w:hAnsi="Times New Roman"/>
          <w:b/>
          <w:sz w:val="24"/>
          <w:szCs w:val="24"/>
        </w:rPr>
        <w:t xml:space="preserve">  комиссии  </w:t>
      </w:r>
      <w:r>
        <w:rPr>
          <w:rFonts w:ascii="Times New Roman" w:hAnsi="Times New Roman"/>
          <w:b/>
          <w:sz w:val="24"/>
          <w:szCs w:val="24"/>
        </w:rPr>
        <w:t>при возникновении чрезвычайных ситуаций.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E3340">
        <w:rPr>
          <w:rFonts w:ascii="Times New Roman" w:hAnsi="Times New Roman"/>
          <w:sz w:val="24"/>
          <w:szCs w:val="24"/>
        </w:rPr>
        <w:t xml:space="preserve">.1. Правонарушающие ситуации на избирательном участке.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E33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2E3340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2E3340">
        <w:rPr>
          <w:rFonts w:ascii="Times New Roman" w:hAnsi="Times New Roman"/>
          <w:sz w:val="24"/>
          <w:szCs w:val="24"/>
        </w:rPr>
        <w:t>Взаимодействие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с  правоохранительными органами</w:t>
      </w:r>
      <w:r w:rsidRPr="001F1FB2">
        <w:rPr>
          <w:rFonts w:ascii="Times New Roman" w:hAnsi="Times New Roman"/>
          <w:sz w:val="24"/>
          <w:szCs w:val="24"/>
        </w:rPr>
        <w:t>, местной  администраци</w:t>
      </w:r>
      <w:r>
        <w:rPr>
          <w:rFonts w:ascii="Times New Roman" w:hAnsi="Times New Roman"/>
          <w:sz w:val="24"/>
          <w:szCs w:val="24"/>
        </w:rPr>
        <w:t>ей</w:t>
      </w:r>
      <w:r w:rsidRPr="001F1FB2">
        <w:rPr>
          <w:rFonts w:ascii="Times New Roman" w:hAnsi="Times New Roman"/>
          <w:sz w:val="24"/>
          <w:szCs w:val="24"/>
        </w:rPr>
        <w:t xml:space="preserve"> муниципального  образования,  владельца</w:t>
      </w:r>
      <w:r>
        <w:rPr>
          <w:rFonts w:ascii="Times New Roman" w:hAnsi="Times New Roman"/>
          <w:sz w:val="24"/>
          <w:szCs w:val="24"/>
        </w:rPr>
        <w:t>ми</w:t>
      </w:r>
      <w:r w:rsidRPr="001F1FB2">
        <w:rPr>
          <w:rFonts w:ascii="Times New Roman" w:hAnsi="Times New Roman"/>
          <w:sz w:val="24"/>
          <w:szCs w:val="24"/>
        </w:rPr>
        <w:t xml:space="preserve">  помещения,  </w:t>
      </w:r>
      <w:r>
        <w:rPr>
          <w:rFonts w:ascii="Times New Roman" w:hAnsi="Times New Roman"/>
          <w:sz w:val="24"/>
          <w:szCs w:val="24"/>
        </w:rPr>
        <w:t>органами</w:t>
      </w:r>
      <w:r w:rsidRPr="001F1FB2">
        <w:rPr>
          <w:rFonts w:ascii="Times New Roman" w:hAnsi="Times New Roman"/>
          <w:sz w:val="24"/>
          <w:szCs w:val="24"/>
        </w:rPr>
        <w:t xml:space="preserve">  МЧС  России</w:t>
      </w:r>
      <w:r>
        <w:rPr>
          <w:rFonts w:ascii="Times New Roman" w:hAnsi="Times New Roman"/>
          <w:sz w:val="24"/>
          <w:szCs w:val="24"/>
        </w:rPr>
        <w:t>.</w:t>
      </w:r>
    </w:p>
    <w:p w:rsidR="003E3E34" w:rsidRPr="002E3340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10</w:t>
      </w:r>
      <w:r w:rsidRPr="005F40C8">
        <w:rPr>
          <w:rFonts w:ascii="Times New Roman" w:hAnsi="Times New Roman"/>
          <w:b/>
          <w:sz w:val="24"/>
          <w:szCs w:val="24"/>
        </w:rPr>
        <w:t>. Юридическая ответственность и правовые санкции за нарушение избирательного законодательства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Общие  положения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о  юридической  ответственности  в избирательном  процессе.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E3340">
        <w:rPr>
          <w:rFonts w:ascii="Times New Roman" w:hAnsi="Times New Roman"/>
          <w:sz w:val="24"/>
          <w:szCs w:val="24"/>
        </w:rPr>
        <w:t xml:space="preserve">.2. Ответственность членов участковой избирательной комиссии.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E3340">
        <w:rPr>
          <w:rFonts w:ascii="Times New Roman" w:hAnsi="Times New Roman"/>
          <w:sz w:val="24"/>
          <w:szCs w:val="24"/>
        </w:rPr>
        <w:t xml:space="preserve">.3.  </w:t>
      </w:r>
      <w:proofErr w:type="gramStart"/>
      <w:r w:rsidRPr="002E3340">
        <w:rPr>
          <w:rFonts w:ascii="Times New Roman" w:hAnsi="Times New Roman"/>
          <w:sz w:val="24"/>
          <w:szCs w:val="24"/>
        </w:rPr>
        <w:t>Ответственность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правовые  санкции  за  нарушение законодательства    лицами,  находящимися  в  помещении  избирательной комиссии. </w:t>
      </w:r>
    </w:p>
    <w:p w:rsidR="00B92834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E33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2E3340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2E3340">
        <w:rPr>
          <w:rFonts w:ascii="Times New Roman" w:hAnsi="Times New Roman"/>
          <w:sz w:val="24"/>
          <w:szCs w:val="24"/>
        </w:rPr>
        <w:t>Работа  участковой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избирательной  комиссии  с  обращениями, жалобами  граждан и иных субъектов избирательного процесса, в том числе порядок учета  обращений, жалоб, заявлений. </w:t>
      </w:r>
    </w:p>
    <w:p w:rsidR="003E3E34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3E34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3E34" w:rsidRPr="002E3340" w:rsidRDefault="003E3E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lastRenderedPageBreak/>
        <w:t>Тема 1</w:t>
      </w:r>
      <w:r>
        <w:rPr>
          <w:rFonts w:ascii="Times New Roman" w:hAnsi="Times New Roman"/>
          <w:b/>
          <w:sz w:val="24"/>
          <w:szCs w:val="24"/>
        </w:rPr>
        <w:t>1</w:t>
      </w:r>
      <w:r w:rsidRPr="005F40C8">
        <w:rPr>
          <w:rFonts w:ascii="Times New Roman" w:hAnsi="Times New Roman"/>
          <w:b/>
          <w:sz w:val="24"/>
          <w:szCs w:val="24"/>
        </w:rPr>
        <w:t>. Финансовая отчетность участковой избирательной комиссий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2E3340">
        <w:rPr>
          <w:rFonts w:ascii="Times New Roman" w:hAnsi="Times New Roman"/>
          <w:sz w:val="24"/>
          <w:szCs w:val="24"/>
        </w:rPr>
        <w:t xml:space="preserve">.1.  </w:t>
      </w:r>
      <w:proofErr w:type="gramStart"/>
      <w:r w:rsidRPr="002E3340">
        <w:rPr>
          <w:rFonts w:ascii="Times New Roman" w:hAnsi="Times New Roman"/>
          <w:sz w:val="24"/>
          <w:szCs w:val="24"/>
        </w:rPr>
        <w:t>Финансирование  деятельности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участковых  избирательных комиссий    при  проведении  выборов  различных  уровней.  Порядок </w:t>
      </w:r>
      <w:proofErr w:type="gramStart"/>
      <w:r w:rsidRPr="002E3340">
        <w:rPr>
          <w:rFonts w:ascii="Times New Roman" w:hAnsi="Times New Roman"/>
          <w:sz w:val="24"/>
          <w:szCs w:val="24"/>
        </w:rPr>
        <w:t>дополнительной  оплаты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  труда  (вознаграждения)  членов  участковой избирательной комиссии. </w:t>
      </w:r>
      <w:proofErr w:type="gramStart"/>
      <w:r w:rsidRPr="002E3340">
        <w:rPr>
          <w:rFonts w:ascii="Times New Roman" w:hAnsi="Times New Roman"/>
          <w:sz w:val="24"/>
          <w:szCs w:val="24"/>
        </w:rPr>
        <w:t>Составление  и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утверждение  графика работы  членов  участковой  избирательной    комиссии.  Ведение сведений о фактически отработанном времени членами </w:t>
      </w:r>
      <w:proofErr w:type="gramStart"/>
      <w:r w:rsidRPr="002E3340">
        <w:rPr>
          <w:rFonts w:ascii="Times New Roman" w:hAnsi="Times New Roman"/>
          <w:sz w:val="24"/>
          <w:szCs w:val="24"/>
        </w:rPr>
        <w:t>участковой  избирательной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комиссии.  </w:t>
      </w:r>
    </w:p>
    <w:p w:rsidR="00B92834" w:rsidRPr="002E3340" w:rsidRDefault="00B92834" w:rsidP="00B92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34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2E3340">
        <w:rPr>
          <w:rFonts w:ascii="Times New Roman" w:hAnsi="Times New Roman"/>
          <w:sz w:val="24"/>
          <w:szCs w:val="24"/>
        </w:rPr>
        <w:t xml:space="preserve">.2.  </w:t>
      </w:r>
      <w:proofErr w:type="gramStart"/>
      <w:r w:rsidRPr="002E3340">
        <w:rPr>
          <w:rFonts w:ascii="Times New Roman" w:hAnsi="Times New Roman"/>
          <w:sz w:val="24"/>
          <w:szCs w:val="24"/>
        </w:rPr>
        <w:t>Смета  расходов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участковых  избирательных  комиссий.  </w:t>
      </w:r>
      <w:proofErr w:type="gramStart"/>
      <w:r w:rsidRPr="002E3340">
        <w:rPr>
          <w:rFonts w:ascii="Times New Roman" w:hAnsi="Times New Roman"/>
          <w:sz w:val="24"/>
          <w:szCs w:val="24"/>
        </w:rPr>
        <w:t>Расходы  участковых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избирательных  комиссий.  </w:t>
      </w:r>
      <w:proofErr w:type="gramStart"/>
      <w:r w:rsidRPr="002E3340">
        <w:rPr>
          <w:rFonts w:ascii="Times New Roman" w:hAnsi="Times New Roman"/>
          <w:sz w:val="24"/>
          <w:szCs w:val="24"/>
        </w:rPr>
        <w:t>Порядок  составления</w:t>
      </w:r>
      <w:proofErr w:type="gramEnd"/>
      <w:r w:rsidRPr="002E3340">
        <w:rPr>
          <w:rFonts w:ascii="Times New Roman" w:hAnsi="Times New Roman"/>
          <w:sz w:val="24"/>
          <w:szCs w:val="24"/>
        </w:rPr>
        <w:t xml:space="preserve">  и  исполнения  сметы  расходов  участковых  избирательных комиссий  при  подготовке  и  проведении выборов и референдумов. </w:t>
      </w: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>Итоговое тестирование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Pr="005F40C8" w:rsidRDefault="00B92834" w:rsidP="003E3E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>Список источников и рекомендуемой литературы</w:t>
      </w:r>
    </w:p>
    <w:p w:rsidR="00B92834" w:rsidRPr="005F40C8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40C8">
        <w:rPr>
          <w:rFonts w:ascii="Times New Roman" w:hAnsi="Times New Roman"/>
          <w:b/>
          <w:sz w:val="24"/>
          <w:szCs w:val="24"/>
        </w:rPr>
        <w:t xml:space="preserve">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Конституция Российской Федерации.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Уголовный кодекс Российской Федерации.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Федеральный  закон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от  12  июня  2002  года  №  67-ФЗ  «Об  основных гарантиях  избирательных  прав  и  права  на  участие  в  референдуме  граждан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>Кодекс  Республики  Башкортостан  о  выборах  от  06.12.2006  №  380-з (принят  Государственным  Собранием  -  Курултаем  РБ  30.11.2006) (вместе со "Сведениями о размере и об источниках доходов, имуществе, принадлежащем кандидату на праве собственности, о вкладах в банках, ценных  бумагах",  "Подписным  листом",  «Контрольными соотношениями данных, внесенных в протокол об итогах голосования (числами  обозначены  строки  протокола,  пронумерованные  в соответствии  со  статьей  81  настоящего  Кодекса)»,  «Положением  о сообщении  членами  отдельных  избирательных  комиссий  с  правом решающего  голоса  о  возникновении  личной  заинтересованности  при исполнении  должностных  обязанностей,  которая  приводит  или  может привести к конфликту интересов»)</w:t>
      </w:r>
      <w:r w:rsidR="003E3E34" w:rsidRPr="003E3E34">
        <w:rPr>
          <w:rFonts w:ascii="Times New Roman" w:hAnsi="Times New Roman"/>
          <w:sz w:val="24"/>
          <w:szCs w:val="24"/>
        </w:rPr>
        <w:t>.</w:t>
      </w:r>
    </w:p>
    <w:p w:rsidR="00B92834" w:rsidRPr="003E3E34" w:rsidRDefault="003E3E34" w:rsidP="003E3E34">
      <w:pPr>
        <w:pStyle w:val="a9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>Федеральный закон от 10 января 2003 года №19-ФЗ «</w:t>
      </w:r>
      <w:r w:rsidR="00B92834" w:rsidRPr="003E3E34">
        <w:rPr>
          <w:rFonts w:ascii="Times New Roman" w:hAnsi="Times New Roman"/>
          <w:sz w:val="24"/>
          <w:szCs w:val="24"/>
        </w:rPr>
        <w:t xml:space="preserve">О выборах Президента </w:t>
      </w:r>
      <w:r w:rsidRPr="003E3E34">
        <w:rPr>
          <w:rFonts w:ascii="Times New Roman" w:hAnsi="Times New Roman"/>
          <w:sz w:val="24"/>
          <w:szCs w:val="24"/>
        </w:rPr>
        <w:t>Российской Федерации».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Федеральный  закон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от  6  октября  2003  года  №  131-ФЗ  «Об  общих принципах организации местного самоуправления в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Федеральный  закон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от  22  февраля  2014  года  №  20-ФЗ  «О  выборах депутатов  Государственной  Думы  Федерального  Собрания 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Федеральный  закон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от  2  мая  2006  года  №  59-ФЗ  «О  порядке рассмотрения обращений граждан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Постановление  Центральной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избирательной  комиссии  Российской Федерации  от  6  ноября  1997  года  №  134/973-II  «О  Положении о  Государственной  системе  регистрации  (учета)  избирателей,  участников референдума в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Постановление  Центральной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избирательной  комиссии  Российской Федерации  от  6  июля  2011  года  №  19/204-6  «Об  Инструкции  о  порядке использования  технических  средств  подсчета  голосов  –  комплексов  обработки избирательных  бюллетеней  2010  на  выборах  и  референдумах,  проводимых  в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Постановление  Центральной  избирательной  комиссии  Российской Федерации  от  15  февраля  2017  года  №  74/667-7  «О  применении  технологии изготовления  </w:t>
      </w:r>
      <w:r w:rsidRPr="003E3E34">
        <w:rPr>
          <w:rFonts w:ascii="Times New Roman" w:hAnsi="Times New Roman"/>
          <w:sz w:val="24"/>
          <w:szCs w:val="24"/>
        </w:rPr>
        <w:lastRenderedPageBreak/>
        <w:t xml:space="preserve">протоколов  участковых  комиссий  об  итогах  голосования  с машиночитаемым кодом и ускоренного ввода данных протоколов участковых комиссий  об  итогах  голосования  в  Государственную  автоматизированную систему Российской Федерации «Выборы» с использованием машиночитаемого кода».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Постановление  Центральной  избирательной  комиссии  Российской Федерации  от  6  июня  2018  года  № 161/1315-7  «О  Порядке  подачи  заявления  о  включении  избирателя  в  список  избирателей  по  месту  нахождения  на  дополнительных  выборах  депутатов  Государственной  Думы  Федерального Собрания Российской Федерации по одномандатным избирательным округам».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Постановление  Центральной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избирательной  комиссии  Российской Федерации  от  20  июня  2018  года  №  164/1338-7  «О  Рекомендациях  по обеспечению избирательных прав граждан Российской Федерации, являющихся инвалидами, при проведении выборов в Российской Федерации». </w:t>
      </w:r>
    </w:p>
    <w:p w:rsidR="00B92834" w:rsidRPr="003E3E34" w:rsidRDefault="00B92834" w:rsidP="003E3E3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Постановление  Центральной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избирательной  комиссии  Российской Федерации  от  8  августа  2018  года  № 174/1414-7  «О  Методических рекомендациях  по  организации  голосования  отдельных  категорий  избирателей при проведении выборов на территории Российской Федерации». </w:t>
      </w:r>
    </w:p>
    <w:p w:rsidR="00B92834" w:rsidRPr="005F65EC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2834" w:rsidRDefault="00B928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Default="00B92834" w:rsidP="003E3E34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5F65EC">
        <w:rPr>
          <w:rFonts w:ascii="Times New Roman" w:hAnsi="Times New Roman"/>
          <w:b/>
          <w:sz w:val="24"/>
          <w:szCs w:val="24"/>
        </w:rPr>
        <w:t>Учебно-методические материалы</w:t>
      </w:r>
    </w:p>
    <w:p w:rsidR="003E3E34" w:rsidRPr="005F65EC" w:rsidRDefault="003E3E34" w:rsidP="00B9283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Брошюра  «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Механизм  «Мобильный  избиратель»  (в  вопросах и ответах)». 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Памятка  наблюдателю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на  выборах  депутатов Государственной  Думы  Федерального  Собрания  Российской  Федерации.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Памятка представителю средства массовой информации.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Памятка  сотруднику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полиции,  находящемуся  в  помещении  для  голосования,  по  защите  прав  и  свобод  граждан,  охране  общественного порядка и оказанию содействия участковым избирательным комиссиям.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3E34">
        <w:rPr>
          <w:rFonts w:ascii="Times New Roman" w:hAnsi="Times New Roman"/>
          <w:sz w:val="24"/>
          <w:szCs w:val="24"/>
        </w:rPr>
        <w:t>Памятка  членам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УИК  по  взаимодействию  с  наблюдателями  и представителями СМИ.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 xml:space="preserve">Памятка волонтеру на выборах.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color w:val="000000" w:themeColor="text1"/>
          <w:sz w:val="24"/>
          <w:szCs w:val="24"/>
        </w:rPr>
        <w:t>Плакат</w:t>
      </w:r>
      <w:r w:rsidR="003E3E34" w:rsidRPr="003E3E34">
        <w:rPr>
          <w:rFonts w:ascii="Times New Roman" w:hAnsi="Times New Roman"/>
          <w:color w:val="000000" w:themeColor="text1"/>
          <w:sz w:val="24"/>
          <w:szCs w:val="24"/>
        </w:rPr>
        <w:t xml:space="preserve"> (слайд)</w:t>
      </w:r>
      <w:r w:rsidRPr="003E3E34">
        <w:rPr>
          <w:rFonts w:ascii="Times New Roman" w:hAnsi="Times New Roman"/>
          <w:sz w:val="24"/>
          <w:szCs w:val="24"/>
        </w:rPr>
        <w:t xml:space="preserve"> «Подсчет голосов участковой избирательной комиссией».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>Плакат</w:t>
      </w:r>
      <w:r w:rsidR="003E3E34" w:rsidRPr="003E3E34">
        <w:rPr>
          <w:rFonts w:ascii="Times New Roman" w:hAnsi="Times New Roman"/>
          <w:sz w:val="24"/>
          <w:szCs w:val="24"/>
        </w:rPr>
        <w:t xml:space="preserve"> </w:t>
      </w:r>
      <w:r w:rsidR="003E3E34" w:rsidRPr="003E3E3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3E3E34" w:rsidRPr="003E3E34">
        <w:rPr>
          <w:rFonts w:ascii="Times New Roman" w:hAnsi="Times New Roman"/>
          <w:color w:val="000000" w:themeColor="text1"/>
          <w:sz w:val="24"/>
          <w:szCs w:val="24"/>
        </w:rPr>
        <w:t>слайд)</w:t>
      </w:r>
      <w:r w:rsidRPr="003E3E34">
        <w:rPr>
          <w:rFonts w:ascii="Times New Roman" w:hAnsi="Times New Roman"/>
          <w:sz w:val="24"/>
          <w:szCs w:val="24"/>
        </w:rPr>
        <w:t xml:space="preserve">  «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Процедура  передачи  первого  экземпляра  протокола  УИК  об  итогах  голосования,  изготовленного  с  машиночитаемым  кодом, в ТИК». </w:t>
      </w:r>
    </w:p>
    <w:p w:rsidR="00B92834" w:rsidRPr="003E3E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34">
        <w:rPr>
          <w:rFonts w:ascii="Times New Roman" w:hAnsi="Times New Roman"/>
          <w:sz w:val="24"/>
          <w:szCs w:val="24"/>
        </w:rPr>
        <w:t>Учебно-</w:t>
      </w:r>
      <w:proofErr w:type="gramStart"/>
      <w:r w:rsidRPr="003E3E34">
        <w:rPr>
          <w:rFonts w:ascii="Times New Roman" w:hAnsi="Times New Roman"/>
          <w:sz w:val="24"/>
          <w:szCs w:val="24"/>
        </w:rPr>
        <w:t>методический  комплекс</w:t>
      </w:r>
      <w:proofErr w:type="gramEnd"/>
      <w:r w:rsidRPr="003E3E34">
        <w:rPr>
          <w:rFonts w:ascii="Times New Roman" w:hAnsi="Times New Roman"/>
          <w:sz w:val="24"/>
          <w:szCs w:val="24"/>
        </w:rPr>
        <w:t xml:space="preserve">  для  членов  участковых и  территориальных  избирательных  комиссий  «Избирательное  право и избирательный процесс в Российской Федерации». </w:t>
      </w:r>
    </w:p>
    <w:p w:rsidR="00B92834" w:rsidRDefault="00B92834" w:rsidP="003E3E34">
      <w:pPr>
        <w:pStyle w:val="a9"/>
        <w:numPr>
          <w:ilvl w:val="0"/>
          <w:numId w:val="6"/>
        </w:numPr>
        <w:spacing w:after="0" w:line="240" w:lineRule="auto"/>
        <w:jc w:val="both"/>
      </w:pPr>
      <w:r w:rsidRPr="003E3E34">
        <w:rPr>
          <w:rFonts w:ascii="Times New Roman" w:hAnsi="Times New Roman"/>
          <w:sz w:val="24"/>
          <w:szCs w:val="24"/>
        </w:rPr>
        <w:t>Интерактивный Рабочий блокнот УИК.</w:t>
      </w:r>
    </w:p>
    <w:p w:rsidR="00B92834" w:rsidRPr="002923A3" w:rsidRDefault="00B92834" w:rsidP="00292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92834" w:rsidRPr="002923A3" w:rsidSect="00126C5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E174F4"/>
    <w:multiLevelType w:val="hybridMultilevel"/>
    <w:tmpl w:val="15C2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3F59"/>
    <w:multiLevelType w:val="hybridMultilevel"/>
    <w:tmpl w:val="1C9E3F96"/>
    <w:lvl w:ilvl="0" w:tplc="C438095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7D40E4"/>
    <w:multiLevelType w:val="hybridMultilevel"/>
    <w:tmpl w:val="4ED25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378C5"/>
    <w:multiLevelType w:val="hybridMultilevel"/>
    <w:tmpl w:val="1C9E3F96"/>
    <w:lvl w:ilvl="0" w:tplc="C438095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7D0ABD"/>
    <w:multiLevelType w:val="hybridMultilevel"/>
    <w:tmpl w:val="30B64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E4D"/>
    <w:rsid w:val="000C433E"/>
    <w:rsid w:val="000F0308"/>
    <w:rsid w:val="00126C53"/>
    <w:rsid w:val="00205ADD"/>
    <w:rsid w:val="00241E8B"/>
    <w:rsid w:val="002750B8"/>
    <w:rsid w:val="002923A3"/>
    <w:rsid w:val="002B17D5"/>
    <w:rsid w:val="002F0E23"/>
    <w:rsid w:val="00373894"/>
    <w:rsid w:val="003D4603"/>
    <w:rsid w:val="003E3E34"/>
    <w:rsid w:val="003E486D"/>
    <w:rsid w:val="0042208B"/>
    <w:rsid w:val="00490C81"/>
    <w:rsid w:val="004C532F"/>
    <w:rsid w:val="005926FE"/>
    <w:rsid w:val="006717AC"/>
    <w:rsid w:val="00676556"/>
    <w:rsid w:val="006C5CE3"/>
    <w:rsid w:val="006D4C0C"/>
    <w:rsid w:val="006D52B2"/>
    <w:rsid w:val="0076063B"/>
    <w:rsid w:val="008B3370"/>
    <w:rsid w:val="008D7915"/>
    <w:rsid w:val="00946B08"/>
    <w:rsid w:val="0096488D"/>
    <w:rsid w:val="009F6A80"/>
    <w:rsid w:val="00AA25CA"/>
    <w:rsid w:val="00B92834"/>
    <w:rsid w:val="00BD06E7"/>
    <w:rsid w:val="00CB71D2"/>
    <w:rsid w:val="00D32EB8"/>
    <w:rsid w:val="00D37E4D"/>
    <w:rsid w:val="00DD2BA7"/>
    <w:rsid w:val="00DF7F8C"/>
    <w:rsid w:val="00E53BB6"/>
    <w:rsid w:val="00FE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66DB"/>
  <w15:docId w15:val="{CCDA476C-D56C-47F4-9910-2D65D97A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E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next w:val="a"/>
    <w:link w:val="20"/>
    <w:uiPriority w:val="9"/>
    <w:unhideWhenUsed/>
    <w:qFormat/>
    <w:rsid w:val="00D37E4D"/>
    <w:pPr>
      <w:keepNext/>
      <w:keepLines/>
      <w:spacing w:after="4" w:line="271" w:lineRule="auto"/>
      <w:ind w:left="10" w:right="652" w:hanging="10"/>
      <w:jc w:val="center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paragraph" w:styleId="3">
    <w:name w:val="heading 3"/>
    <w:basedOn w:val="a"/>
    <w:next w:val="a"/>
    <w:link w:val="30"/>
    <w:qFormat/>
    <w:rsid w:val="002F0E23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0E23"/>
    <w:rPr>
      <w:rFonts w:ascii="Cambria" w:hAnsi="Cambria" w:cs="Cambria"/>
      <w:b/>
      <w:bCs/>
      <w:sz w:val="26"/>
      <w:szCs w:val="26"/>
      <w:lang w:eastAsia="ar-SA"/>
    </w:rPr>
  </w:style>
  <w:style w:type="paragraph" w:styleId="a3">
    <w:name w:val="Title"/>
    <w:basedOn w:val="a"/>
    <w:next w:val="a4"/>
    <w:link w:val="a5"/>
    <w:qFormat/>
    <w:rsid w:val="002F0E23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5">
    <w:name w:val="Заголовок Знак"/>
    <w:basedOn w:val="a0"/>
    <w:link w:val="a3"/>
    <w:rsid w:val="002F0E23"/>
    <w:rPr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2F0E23"/>
    <w:pPr>
      <w:keepNext/>
      <w:suppressAutoHyphens/>
      <w:spacing w:before="240" w:after="120" w:line="276" w:lineRule="auto"/>
      <w:jc w:val="center"/>
    </w:pPr>
    <w:rPr>
      <w:rFonts w:ascii="Arial" w:eastAsia="Microsoft YaHei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rsid w:val="002F0E23"/>
    <w:rPr>
      <w:rFonts w:ascii="Arial" w:eastAsia="Microsoft YaHei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2F0E23"/>
    <w:pPr>
      <w:suppressAutoHyphens/>
      <w:spacing w:after="120" w:line="276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2F0E23"/>
    <w:rPr>
      <w:rFonts w:ascii="Calibri" w:eastAsia="Calibri" w:hAnsi="Calibri"/>
      <w:sz w:val="22"/>
      <w:szCs w:val="22"/>
      <w:lang w:eastAsia="ar-SA"/>
    </w:rPr>
  </w:style>
  <w:style w:type="paragraph" w:styleId="a9">
    <w:name w:val="List Paragraph"/>
    <w:basedOn w:val="a"/>
    <w:qFormat/>
    <w:rsid w:val="002F0E2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37E4D"/>
    <w:rPr>
      <w:rFonts w:eastAsia="Times New Roman"/>
      <w:b/>
      <w:color w:val="000000"/>
      <w:sz w:val="28"/>
      <w:szCs w:val="22"/>
      <w:lang w:eastAsia="ru-RU"/>
    </w:rPr>
  </w:style>
  <w:style w:type="paragraph" w:customStyle="1" w:styleId="aa">
    <w:name w:val="Знак"/>
    <w:basedOn w:val="a"/>
    <w:autoRedefine/>
    <w:rsid w:val="00D37E4D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2750B8"/>
  </w:style>
  <w:style w:type="paragraph" w:customStyle="1" w:styleId="ConsNormal">
    <w:name w:val="ConsNormal"/>
    <w:rsid w:val="002750B8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rsid w:val="002750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ru-RU"/>
    </w:rPr>
  </w:style>
  <w:style w:type="paragraph" w:styleId="21">
    <w:name w:val="Body Text Indent 2"/>
    <w:basedOn w:val="a"/>
    <w:link w:val="22"/>
    <w:rsid w:val="002750B8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750B8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2750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2750B8"/>
    <w:rPr>
      <w:rFonts w:eastAsia="Times New Roman"/>
      <w:sz w:val="24"/>
      <w:szCs w:val="24"/>
      <w:lang w:eastAsia="ru-RU"/>
    </w:rPr>
  </w:style>
  <w:style w:type="character" w:styleId="ad">
    <w:name w:val="page number"/>
    <w:basedOn w:val="a0"/>
    <w:rsid w:val="002750B8"/>
  </w:style>
  <w:style w:type="paragraph" w:customStyle="1" w:styleId="ConsPlusNormal">
    <w:name w:val="ConsPlusNormal"/>
    <w:rsid w:val="002750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e">
    <w:name w:val="header"/>
    <w:basedOn w:val="a"/>
    <w:link w:val="af"/>
    <w:rsid w:val="002750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2750B8"/>
    <w:rPr>
      <w:rFonts w:eastAsia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D52B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B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337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7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 02t033. Кигинский район</cp:lastModifiedBy>
  <cp:revision>22</cp:revision>
  <cp:lastPrinted>2021-03-17T08:59:00Z</cp:lastPrinted>
  <dcterms:created xsi:type="dcterms:W3CDTF">2021-01-09T11:01:00Z</dcterms:created>
  <dcterms:modified xsi:type="dcterms:W3CDTF">2021-03-17T09:00:00Z</dcterms:modified>
</cp:coreProperties>
</file>